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9B" w:rsidRPr="00A2459B" w:rsidRDefault="00A2459B" w:rsidP="00A2459B">
      <w:pPr>
        <w:rPr>
          <w:rFonts w:ascii="Arial" w:hAnsi="Arial" w:cs="Arial"/>
          <w:b/>
          <w:sz w:val="16"/>
          <w:szCs w:val="16"/>
        </w:rPr>
      </w:pPr>
      <w:r w:rsidRPr="00A2459B">
        <w:rPr>
          <w:rFonts w:ascii="Arial" w:hAnsi="Arial" w:cs="Arial"/>
          <w:b/>
          <w:sz w:val="16"/>
          <w:szCs w:val="16"/>
        </w:rPr>
        <w:t xml:space="preserve">Privacy Notice </w:t>
      </w:r>
    </w:p>
    <w:p w:rsidR="00A2459B" w:rsidRDefault="00A2459B" w:rsidP="000D0DC1">
      <w:pPr>
        <w:spacing w:line="240" w:lineRule="auto"/>
        <w:jc w:val="both"/>
        <w:rPr>
          <w:rFonts w:ascii="Arial" w:hAnsi="Arial" w:cs="Arial"/>
          <w:sz w:val="16"/>
          <w:szCs w:val="16"/>
        </w:rPr>
      </w:pPr>
      <w:r w:rsidRPr="00A2459B">
        <w:rPr>
          <w:rFonts w:ascii="Arial" w:hAnsi="Arial" w:cs="Arial"/>
          <w:sz w:val="16"/>
          <w:szCs w:val="16"/>
        </w:rPr>
        <w:t xml:space="preserve">The City of Edinburgh Council (‘the Council’) is introducing a financial management system, called ParentPay, to all schools and early </w:t>
      </w:r>
      <w:proofErr w:type="gramStart"/>
      <w:r w:rsidRPr="00A2459B">
        <w:rPr>
          <w:rFonts w:ascii="Arial" w:hAnsi="Arial" w:cs="Arial"/>
          <w:sz w:val="16"/>
          <w:szCs w:val="16"/>
        </w:rPr>
        <w:t>years</w:t>
      </w:r>
      <w:proofErr w:type="gramEnd"/>
      <w:r w:rsidRPr="00A2459B">
        <w:rPr>
          <w:rFonts w:ascii="Arial" w:hAnsi="Arial" w:cs="Arial"/>
          <w:sz w:val="16"/>
          <w:szCs w:val="16"/>
        </w:rPr>
        <w:t xml:space="preserve"> establishments within the Council area.  This system will enable us to manage the school’s finances in a more efficient way, it also has the advantage of enabling parents/carers, or anyone else paying for school services, to do so online. If registered, parents/carers will be able to use the system to pay for lunches, milk, breakfast clubs, school trips and any other additional costs or fees incurred.  If a family has children at different schools, all payments can be managed through the one account. The school will also be able to send general communications to parents using the secure system provided. </w:t>
      </w:r>
    </w:p>
    <w:p w:rsidR="00A2459B" w:rsidRPr="00A2459B" w:rsidRDefault="00A2459B" w:rsidP="000D0DC1">
      <w:pPr>
        <w:spacing w:line="240" w:lineRule="auto"/>
        <w:jc w:val="both"/>
        <w:rPr>
          <w:rFonts w:ascii="Arial" w:hAnsi="Arial" w:cs="Arial"/>
          <w:sz w:val="16"/>
          <w:szCs w:val="16"/>
        </w:rPr>
      </w:pPr>
      <w:r w:rsidRPr="00A2459B">
        <w:rPr>
          <w:rFonts w:ascii="Arial" w:hAnsi="Arial" w:cs="Arial"/>
          <w:sz w:val="16"/>
          <w:szCs w:val="16"/>
        </w:rPr>
        <w:t xml:space="preserve">The Council holds personal information about you and your family for the purpose of managing your child’s education.  The Council uses a secure national database, called SEEMiS, to record this information.  An extract of relevant information will be transferred securely from SEEMiS to ParentPay for the purpose of managing the school finances.  The following information will be transferred in order to provide the online service: parent name, address, contact details, pupil name, address, date of birth, year group, class, and entitlement to free school meals. A regular refresh has been designed between SEEMiS and ParentPay to ensure that personal data is kept accurate and up to date.  </w:t>
      </w:r>
    </w:p>
    <w:p w:rsidR="00A2459B" w:rsidRPr="00A2459B" w:rsidRDefault="00A2459B" w:rsidP="000D0DC1">
      <w:pPr>
        <w:spacing w:line="240" w:lineRule="auto"/>
        <w:jc w:val="both"/>
        <w:rPr>
          <w:rFonts w:ascii="Arial" w:hAnsi="Arial" w:cs="Arial"/>
          <w:sz w:val="16"/>
          <w:szCs w:val="16"/>
        </w:rPr>
      </w:pPr>
      <w:r w:rsidRPr="00A2459B">
        <w:rPr>
          <w:rFonts w:ascii="Arial" w:hAnsi="Arial" w:cs="Arial"/>
          <w:sz w:val="16"/>
          <w:szCs w:val="16"/>
        </w:rPr>
        <w:t xml:space="preserve">Parents/carers do not have to register with ParentPay, or pay for services online, however the system does provide a secure method to pay for school services and receive messages from the school.  Parents/carers will also be able to track their payments through their online account.  .  </w:t>
      </w:r>
    </w:p>
    <w:p w:rsidR="00A2459B" w:rsidRPr="00A2459B" w:rsidRDefault="00A2459B" w:rsidP="000D0DC1">
      <w:pPr>
        <w:spacing w:after="0" w:line="240" w:lineRule="auto"/>
        <w:jc w:val="both"/>
        <w:rPr>
          <w:sz w:val="16"/>
          <w:szCs w:val="16"/>
        </w:rPr>
      </w:pPr>
      <w:r w:rsidRPr="00A2459B">
        <w:rPr>
          <w:rFonts w:ascii="Arial" w:hAnsi="Arial" w:cs="Arial"/>
          <w:sz w:val="16"/>
          <w:szCs w:val="16"/>
        </w:rPr>
        <w:t xml:space="preserve">The Council has selected ParentPay Limited (‘ParentPay’) to provide the online payment system.  ParentPay is a limited company and is registered with the UK Information Commissioner.  It will hold your family’s information on a secure database within the UK and will only use your information to manage your online payment account.  Your personal data will not be used for any other purpose without your permission, unless it is required by law.  For further information about how ParentPay store information, please see: </w:t>
      </w:r>
      <w:hyperlink r:id="rId7" w:history="1">
        <w:r w:rsidRPr="00A2459B">
          <w:rPr>
            <w:rStyle w:val="Hyperlink"/>
            <w:sz w:val="16"/>
            <w:szCs w:val="16"/>
          </w:rPr>
          <w:t>https://www.parentpay.com/terms-and-conditions</w:t>
        </w:r>
      </w:hyperlink>
      <w:r w:rsidRPr="00A2459B">
        <w:rPr>
          <w:sz w:val="16"/>
          <w:szCs w:val="16"/>
        </w:rPr>
        <w:t xml:space="preserve"> and </w:t>
      </w:r>
      <w:hyperlink r:id="rId8" w:history="1">
        <w:r w:rsidRPr="00A2459B">
          <w:rPr>
            <w:rStyle w:val="Hyperlink"/>
            <w:sz w:val="16"/>
            <w:szCs w:val="16"/>
          </w:rPr>
          <w:t>https://www.parentpay.com/privacy-policy</w:t>
        </w:r>
      </w:hyperlink>
    </w:p>
    <w:p w:rsidR="00A2459B" w:rsidRPr="00A2459B" w:rsidRDefault="00A2459B" w:rsidP="000D0DC1">
      <w:pPr>
        <w:spacing w:line="240" w:lineRule="auto"/>
        <w:jc w:val="both"/>
        <w:rPr>
          <w:rFonts w:ascii="Arial" w:hAnsi="Arial" w:cs="Arial"/>
          <w:sz w:val="16"/>
          <w:szCs w:val="16"/>
        </w:rPr>
      </w:pPr>
      <w:r w:rsidRPr="00A2459B">
        <w:rPr>
          <w:rFonts w:ascii="Arial" w:hAnsi="Arial" w:cs="Arial"/>
          <w:sz w:val="16"/>
          <w:szCs w:val="16"/>
        </w:rPr>
        <w:t xml:space="preserve">Information </w:t>
      </w:r>
      <w:r w:rsidR="00DE752A">
        <w:rPr>
          <w:rFonts w:ascii="Arial" w:hAnsi="Arial" w:cs="Arial"/>
          <w:sz w:val="16"/>
          <w:szCs w:val="16"/>
        </w:rPr>
        <w:t>will be held on the system for 7</w:t>
      </w:r>
      <w:r w:rsidRPr="00A2459B">
        <w:rPr>
          <w:rFonts w:ascii="Arial" w:hAnsi="Arial" w:cs="Arial"/>
          <w:sz w:val="16"/>
          <w:szCs w:val="16"/>
        </w:rPr>
        <w:t xml:space="preserve"> years, in accordance with the Council’s record retention schedule for financial reporting.</w:t>
      </w:r>
    </w:p>
    <w:p w:rsidR="00A2459B" w:rsidRPr="00A2459B" w:rsidRDefault="00A2459B" w:rsidP="000D0DC1">
      <w:pPr>
        <w:spacing w:after="0" w:line="240" w:lineRule="auto"/>
        <w:jc w:val="both"/>
        <w:rPr>
          <w:rFonts w:ascii="Arial" w:hAnsi="Arial" w:cs="Arial"/>
          <w:sz w:val="16"/>
          <w:szCs w:val="16"/>
        </w:rPr>
      </w:pPr>
      <w:r w:rsidRPr="00A2459B">
        <w:rPr>
          <w:rFonts w:ascii="Arial" w:hAnsi="Arial" w:cs="Arial"/>
          <w:bCs/>
          <w:sz w:val="16"/>
          <w:szCs w:val="16"/>
          <w:lang w:eastAsia="en-GB"/>
        </w:rPr>
        <w:t xml:space="preserve">If you decide to use the online payment service, please note that </w:t>
      </w:r>
      <w:r w:rsidRPr="00A2459B">
        <w:rPr>
          <w:rFonts w:ascii="Arial" w:hAnsi="Arial" w:cs="Arial"/>
          <w:sz w:val="16"/>
          <w:szCs w:val="16"/>
        </w:rPr>
        <w:t xml:space="preserve">it is a requirement of City of Edinburgh Council that ParentPay should be accessed via ‘my account’ on mygov.scot.  ‘my account’ is a simple, secure way to access a range of Scottish public services online, including services provided by the City of Edinburgh Council. It is provided by the Improvement Service and funded by the Scottish government and ensures that public services can be accessed and used in a simple and convenient way. Further information about this is available at: </w:t>
      </w:r>
      <w:hyperlink r:id="rId9" w:history="1">
        <w:r w:rsidRPr="00A2459B">
          <w:rPr>
            <w:rStyle w:val="Hyperlink"/>
            <w:rFonts w:ascii="Arial" w:hAnsi="Arial" w:cs="Arial"/>
            <w:sz w:val="16"/>
            <w:szCs w:val="16"/>
          </w:rPr>
          <w:t>https://www.mygov.scot/privacy/</w:t>
        </w:r>
      </w:hyperlink>
      <w:r w:rsidR="0095572A">
        <w:t xml:space="preserve"> </w:t>
      </w:r>
      <w:r w:rsidR="0095572A" w:rsidRPr="000A5ACE">
        <w:rPr>
          <w:sz w:val="16"/>
          <w:szCs w:val="16"/>
        </w:rPr>
        <w:t xml:space="preserve"> </w:t>
      </w:r>
      <w:r w:rsidR="000A5ACE" w:rsidRPr="000A5ACE">
        <w:rPr>
          <w:sz w:val="16"/>
          <w:szCs w:val="16"/>
        </w:rPr>
        <w:t>and</w:t>
      </w:r>
      <w:r w:rsidR="0095572A" w:rsidRPr="000A5ACE">
        <w:rPr>
          <w:sz w:val="16"/>
          <w:szCs w:val="16"/>
        </w:rPr>
        <w:t xml:space="preserve"> </w:t>
      </w:r>
      <w:hyperlink r:id="rId10" w:history="1">
        <w:r w:rsidR="0095572A" w:rsidRPr="0095572A">
          <w:rPr>
            <w:rStyle w:val="Hyperlink"/>
            <w:sz w:val="15"/>
            <w:szCs w:val="15"/>
          </w:rPr>
          <w:t>http://www.gov.scot/Topics/Economy/digital/digitalservices/Sign-intoOnlineServices/myaccountPolicyPIA</w:t>
        </w:r>
      </w:hyperlink>
    </w:p>
    <w:p w:rsidR="00A2459B" w:rsidRPr="00A2459B" w:rsidRDefault="00A2459B" w:rsidP="000D0DC1">
      <w:pPr>
        <w:spacing w:after="0" w:line="240" w:lineRule="auto"/>
        <w:jc w:val="both"/>
        <w:rPr>
          <w:rFonts w:ascii="Arial" w:hAnsi="Arial" w:cs="Arial"/>
          <w:sz w:val="16"/>
          <w:szCs w:val="16"/>
        </w:rPr>
      </w:pPr>
    </w:p>
    <w:p w:rsidR="00A2459B" w:rsidRPr="00A2459B" w:rsidRDefault="00A2459B" w:rsidP="000D0DC1">
      <w:pPr>
        <w:spacing w:after="0"/>
        <w:jc w:val="both"/>
        <w:rPr>
          <w:sz w:val="16"/>
          <w:szCs w:val="16"/>
        </w:rPr>
      </w:pPr>
      <w:r w:rsidRPr="00A2459B">
        <w:rPr>
          <w:rFonts w:ascii="Arial" w:hAnsi="Arial" w:cs="Arial"/>
          <w:sz w:val="16"/>
          <w:szCs w:val="16"/>
        </w:rPr>
        <w:t xml:space="preserve">If you are concerned about how the Council uses your information, or if you would like to know what information is held about you and your family by the Council, please contact the Information Governance Unit at </w:t>
      </w:r>
      <w:hyperlink r:id="rId11" w:history="1">
        <w:r w:rsidRPr="00A2459B">
          <w:rPr>
            <w:rStyle w:val="Hyperlink"/>
            <w:rFonts w:ascii="Arial" w:hAnsi="Arial" w:cs="Arial"/>
            <w:sz w:val="16"/>
            <w:szCs w:val="16"/>
          </w:rPr>
          <w:t>dataprotection@edinburgh.gov.uk</w:t>
        </w:r>
      </w:hyperlink>
      <w:r w:rsidRPr="00A2459B">
        <w:rPr>
          <w:rFonts w:ascii="Arial" w:hAnsi="Arial" w:cs="Arial"/>
          <w:sz w:val="16"/>
          <w:szCs w:val="16"/>
        </w:rPr>
        <w:t xml:space="preserve">  </w:t>
      </w:r>
    </w:p>
    <w:p w:rsidR="009A2C5A" w:rsidRPr="00A2459B" w:rsidRDefault="009A2C5A" w:rsidP="009A2C5A">
      <w:pPr>
        <w:rPr>
          <w:sz w:val="16"/>
          <w:szCs w:val="16"/>
        </w:rPr>
      </w:pPr>
    </w:p>
    <w:p w:rsidR="00A647DC" w:rsidRPr="00167CB9" w:rsidRDefault="00A647DC" w:rsidP="00A647DC">
      <w:pPr>
        <w:jc w:val="right"/>
        <w:rPr>
          <w:sz w:val="16"/>
          <w:szCs w:val="16"/>
        </w:rPr>
      </w:pPr>
    </w:p>
    <w:p w:rsidR="004F5EE5" w:rsidRDefault="004F5EE5" w:rsidP="00A647DC">
      <w:pPr>
        <w:jc w:val="right"/>
      </w:pPr>
    </w:p>
    <w:p w:rsidR="004F5EE5" w:rsidRDefault="004F5EE5"/>
    <w:p w:rsidR="002A2511" w:rsidRPr="002A2511" w:rsidRDefault="002A2511" w:rsidP="002A2511">
      <w:pPr>
        <w:rPr>
          <w:sz w:val="40"/>
          <w:szCs w:val="40"/>
        </w:rPr>
      </w:pPr>
      <w:r w:rsidRPr="002A2511">
        <w:rPr>
          <w:sz w:val="40"/>
          <w:szCs w:val="40"/>
        </w:rPr>
        <w:t>S</w:t>
      </w:r>
      <w:r w:rsidRPr="002A2511">
        <w:rPr>
          <w:noProof/>
          <w:sz w:val="40"/>
          <w:szCs w:val="40"/>
          <w:lang w:eastAsia="en-GB"/>
        </w:rPr>
        <w:drawing>
          <wp:inline distT="0" distB="0" distL="0" distR="0">
            <wp:extent cx="335280" cy="41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 cy="411480"/>
                    </a:xfrm>
                    <a:prstGeom prst="rect">
                      <a:avLst/>
                    </a:prstGeom>
                    <a:noFill/>
                    <a:ln>
                      <a:noFill/>
                    </a:ln>
                  </pic:spPr>
                </pic:pic>
              </a:graphicData>
            </a:graphic>
          </wp:inline>
        </w:drawing>
      </w:r>
      <w:r w:rsidRPr="002A2511">
        <w:rPr>
          <w:sz w:val="40"/>
          <w:szCs w:val="40"/>
        </w:rPr>
        <w:t xml:space="preserve">Augustine’s RC High School        </w:t>
      </w:r>
      <w:r w:rsidRPr="002A2511">
        <w:rPr>
          <w:noProof/>
          <w:sz w:val="40"/>
          <w:szCs w:val="40"/>
          <w:lang w:eastAsia="en-GB"/>
        </w:rPr>
        <w:drawing>
          <wp:inline distT="0" distB="0" distL="0" distR="0">
            <wp:extent cx="487680" cy="79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680" cy="792480"/>
                    </a:xfrm>
                    <a:prstGeom prst="rect">
                      <a:avLst/>
                    </a:prstGeom>
                    <a:noFill/>
                    <a:ln>
                      <a:noFill/>
                    </a:ln>
                  </pic:spPr>
                </pic:pic>
              </a:graphicData>
            </a:graphic>
          </wp:inline>
        </w:drawing>
      </w:r>
    </w:p>
    <w:p w:rsidR="00957E08" w:rsidRPr="00550FF3" w:rsidRDefault="00A647DC" w:rsidP="00957E08">
      <w:pPr>
        <w:jc w:val="center"/>
        <w:rPr>
          <w:sz w:val="40"/>
          <w:szCs w:val="40"/>
        </w:rPr>
      </w:pPr>
      <w:r w:rsidRPr="00550FF3">
        <w:rPr>
          <w:sz w:val="40"/>
          <w:szCs w:val="40"/>
        </w:rPr>
        <w:t>An introduction to</w:t>
      </w:r>
    </w:p>
    <w:p w:rsidR="00957E08" w:rsidRDefault="00957E08" w:rsidP="00957E08">
      <w:pPr>
        <w:jc w:val="center"/>
        <w:rPr>
          <w:sz w:val="56"/>
          <w:szCs w:val="56"/>
        </w:rPr>
      </w:pPr>
      <w:r w:rsidRPr="00550FF3">
        <w:rPr>
          <w:sz w:val="40"/>
          <w:szCs w:val="40"/>
        </w:rPr>
        <w:t>online payment service</w:t>
      </w:r>
    </w:p>
    <w:p w:rsidR="00A647DC" w:rsidRDefault="00A647DC" w:rsidP="00957E08">
      <w:pPr>
        <w:jc w:val="center"/>
        <w:rPr>
          <w:color w:val="46AFCF"/>
          <w:sz w:val="56"/>
          <w:szCs w:val="56"/>
        </w:rPr>
      </w:pPr>
    </w:p>
    <w:p w:rsidR="00550FF3" w:rsidRDefault="00925AAE" w:rsidP="000D0DC1">
      <w:pPr>
        <w:jc w:val="both"/>
      </w:pPr>
      <w:r>
        <w:rPr>
          <w:color w:val="46AFCF"/>
          <w:sz w:val="56"/>
          <w:szCs w:val="56"/>
        </w:rPr>
        <w:br/>
      </w:r>
      <w:r w:rsidR="00550FF3">
        <w:t>The Council is introducing a new online payment service for schools provided by ParentPay.  This will provide an easy system for you to pay for school meals, breakfast clubs and other items such as school trips.</w:t>
      </w:r>
    </w:p>
    <w:p w:rsidR="00550FF3" w:rsidRDefault="00550FF3" w:rsidP="000D0DC1">
      <w:pPr>
        <w:jc w:val="both"/>
      </w:pPr>
      <w:r>
        <w:t>ParentPay will also become the main way for you to choose your child/</w:t>
      </w:r>
      <w:proofErr w:type="spellStart"/>
      <w:r>
        <w:t>ren’s</w:t>
      </w:r>
      <w:proofErr w:type="spellEnd"/>
      <w:r>
        <w:t xml:space="preserve"> school meals, including free school meals where you can go online and make your choice for the following week.  </w:t>
      </w:r>
    </w:p>
    <w:p w:rsidR="00550FF3" w:rsidRDefault="00550FF3" w:rsidP="000D0DC1">
      <w:pPr>
        <w:jc w:val="both"/>
      </w:pPr>
      <w:r>
        <w:t>We believe this system will offer benefits to both parents and the school and would encourage you to sign up to use it.</w:t>
      </w:r>
    </w:p>
    <w:p w:rsidR="00316D13" w:rsidRDefault="00316D13" w:rsidP="004F5EE5">
      <w:pPr>
        <w:rPr>
          <w:b/>
          <w:color w:val="46AFCF"/>
          <w:sz w:val="24"/>
          <w:szCs w:val="24"/>
        </w:rPr>
      </w:pPr>
    </w:p>
    <w:p w:rsidR="004F5EE5" w:rsidRPr="00C33BE4" w:rsidRDefault="00957E08" w:rsidP="004F5EE5">
      <w:pPr>
        <w:rPr>
          <w:b/>
          <w:color w:val="46AFCF"/>
          <w:sz w:val="24"/>
          <w:szCs w:val="24"/>
        </w:rPr>
      </w:pPr>
      <w:r w:rsidRPr="00C33BE4">
        <w:rPr>
          <w:b/>
          <w:color w:val="46AFCF"/>
          <w:sz w:val="24"/>
          <w:szCs w:val="24"/>
        </w:rPr>
        <w:t>What does ParentPay do?</w:t>
      </w:r>
    </w:p>
    <w:p w:rsidR="00957E08" w:rsidRPr="00C33BE4" w:rsidRDefault="00957E08" w:rsidP="00957E08">
      <w:pPr>
        <w:pStyle w:val="ListParagraph"/>
        <w:numPr>
          <w:ilvl w:val="0"/>
          <w:numId w:val="2"/>
        </w:numPr>
        <w:spacing w:before="120" w:after="0" w:line="240" w:lineRule="auto"/>
        <w:ind w:left="714" w:hanging="357"/>
        <w:contextualSpacing w:val="0"/>
        <w:rPr>
          <w:sz w:val="20"/>
          <w:szCs w:val="20"/>
        </w:rPr>
      </w:pPr>
      <w:r w:rsidRPr="00C33BE4">
        <w:rPr>
          <w:sz w:val="20"/>
          <w:szCs w:val="20"/>
        </w:rPr>
        <w:t xml:space="preserve">enables you to pay for </w:t>
      </w:r>
      <w:r w:rsidR="00167CB9">
        <w:rPr>
          <w:sz w:val="20"/>
          <w:szCs w:val="20"/>
        </w:rPr>
        <w:t xml:space="preserve">school meals, milk, breakfast club, additional </w:t>
      </w:r>
      <w:proofErr w:type="gramStart"/>
      <w:r w:rsidR="00167CB9">
        <w:rPr>
          <w:sz w:val="20"/>
          <w:szCs w:val="20"/>
        </w:rPr>
        <w:t xml:space="preserve">hours </w:t>
      </w:r>
      <w:r w:rsidRPr="00C33BE4">
        <w:rPr>
          <w:sz w:val="20"/>
          <w:szCs w:val="20"/>
        </w:rPr>
        <w:t xml:space="preserve"> and</w:t>
      </w:r>
      <w:proofErr w:type="gramEnd"/>
      <w:r w:rsidRPr="00C33BE4">
        <w:rPr>
          <w:sz w:val="20"/>
          <w:szCs w:val="20"/>
        </w:rPr>
        <w:t xml:space="preserve"> other items such </w:t>
      </w:r>
      <w:r w:rsidR="00BF6326" w:rsidRPr="00C33BE4">
        <w:rPr>
          <w:sz w:val="20"/>
          <w:szCs w:val="20"/>
        </w:rPr>
        <w:t>a</w:t>
      </w:r>
      <w:r w:rsidRPr="00C33BE4">
        <w:rPr>
          <w:sz w:val="20"/>
          <w:szCs w:val="20"/>
        </w:rPr>
        <w:t xml:space="preserve">s </w:t>
      </w:r>
      <w:r w:rsidR="00167CB9">
        <w:rPr>
          <w:sz w:val="20"/>
          <w:szCs w:val="20"/>
        </w:rPr>
        <w:t>trips etc.</w:t>
      </w:r>
    </w:p>
    <w:p w:rsidR="00957E08" w:rsidRPr="00C33BE4" w:rsidRDefault="00957E08" w:rsidP="00957E08">
      <w:pPr>
        <w:pStyle w:val="ListParagraph"/>
        <w:numPr>
          <w:ilvl w:val="0"/>
          <w:numId w:val="2"/>
        </w:numPr>
        <w:spacing w:before="120" w:after="0" w:line="240" w:lineRule="auto"/>
        <w:ind w:left="714" w:hanging="357"/>
        <w:contextualSpacing w:val="0"/>
        <w:rPr>
          <w:sz w:val="20"/>
          <w:szCs w:val="20"/>
        </w:rPr>
      </w:pPr>
      <w:r w:rsidRPr="00C33BE4">
        <w:rPr>
          <w:sz w:val="20"/>
          <w:szCs w:val="20"/>
        </w:rPr>
        <w:t xml:space="preserve">offers a </w:t>
      </w:r>
      <w:r w:rsidR="002C59BD" w:rsidRPr="00C33BE4">
        <w:rPr>
          <w:sz w:val="20"/>
          <w:szCs w:val="20"/>
        </w:rPr>
        <w:t xml:space="preserve">highly </w:t>
      </w:r>
      <w:r w:rsidRPr="00C33BE4">
        <w:rPr>
          <w:sz w:val="20"/>
          <w:szCs w:val="20"/>
        </w:rPr>
        <w:t>secure payment site</w:t>
      </w:r>
    </w:p>
    <w:p w:rsidR="00957E08" w:rsidRPr="00C33BE4" w:rsidRDefault="00957E08" w:rsidP="00957E08">
      <w:pPr>
        <w:pStyle w:val="ListParagraph"/>
        <w:numPr>
          <w:ilvl w:val="0"/>
          <w:numId w:val="2"/>
        </w:numPr>
        <w:spacing w:before="120" w:after="0" w:line="240" w:lineRule="auto"/>
        <w:ind w:left="714" w:hanging="357"/>
        <w:contextualSpacing w:val="0"/>
        <w:rPr>
          <w:sz w:val="20"/>
          <w:szCs w:val="20"/>
        </w:rPr>
      </w:pPr>
      <w:r w:rsidRPr="00C33BE4">
        <w:rPr>
          <w:sz w:val="20"/>
          <w:szCs w:val="20"/>
        </w:rPr>
        <w:t>gives you a history of all the payments you have made</w:t>
      </w:r>
    </w:p>
    <w:p w:rsidR="00957E08" w:rsidRPr="00C33BE4" w:rsidRDefault="00957E08" w:rsidP="00957E08">
      <w:pPr>
        <w:pStyle w:val="ListParagraph"/>
        <w:numPr>
          <w:ilvl w:val="0"/>
          <w:numId w:val="2"/>
        </w:numPr>
        <w:spacing w:before="120" w:after="0" w:line="240" w:lineRule="auto"/>
        <w:ind w:left="714" w:hanging="357"/>
        <w:contextualSpacing w:val="0"/>
        <w:rPr>
          <w:sz w:val="20"/>
          <w:szCs w:val="20"/>
        </w:rPr>
      </w:pPr>
      <w:r w:rsidRPr="00C33BE4">
        <w:rPr>
          <w:sz w:val="20"/>
          <w:szCs w:val="20"/>
        </w:rPr>
        <w:t>allows</w:t>
      </w:r>
      <w:r w:rsidR="000D5858">
        <w:rPr>
          <w:sz w:val="20"/>
          <w:szCs w:val="20"/>
        </w:rPr>
        <w:t xml:space="preserve"> you</w:t>
      </w:r>
      <w:r w:rsidRPr="00C33BE4">
        <w:rPr>
          <w:sz w:val="20"/>
          <w:szCs w:val="20"/>
        </w:rPr>
        <w:t xml:space="preserve"> </w:t>
      </w:r>
      <w:r w:rsidR="00CB1725">
        <w:rPr>
          <w:sz w:val="20"/>
          <w:szCs w:val="20"/>
        </w:rPr>
        <w:t>to create a single account login across all your children that attend a ParentPay school</w:t>
      </w:r>
    </w:p>
    <w:p w:rsidR="00957E08" w:rsidRPr="00C33BE4" w:rsidRDefault="00957E08" w:rsidP="00957E08">
      <w:pPr>
        <w:pStyle w:val="ListParagraph"/>
        <w:numPr>
          <w:ilvl w:val="0"/>
          <w:numId w:val="2"/>
        </w:numPr>
        <w:spacing w:before="120" w:after="0" w:line="240" w:lineRule="auto"/>
        <w:ind w:left="714" w:hanging="357"/>
        <w:contextualSpacing w:val="0"/>
        <w:rPr>
          <w:sz w:val="20"/>
          <w:szCs w:val="20"/>
        </w:rPr>
      </w:pPr>
      <w:r w:rsidRPr="00C33BE4">
        <w:rPr>
          <w:sz w:val="20"/>
          <w:szCs w:val="20"/>
        </w:rPr>
        <w:t>shows you all items available for payment relevant to each of your children</w:t>
      </w:r>
    </w:p>
    <w:p w:rsidR="00957E08" w:rsidRPr="00C33BE4" w:rsidRDefault="00957E08" w:rsidP="00C33BE4">
      <w:pPr>
        <w:pStyle w:val="ListParagraph"/>
        <w:numPr>
          <w:ilvl w:val="0"/>
          <w:numId w:val="2"/>
        </w:numPr>
        <w:spacing w:before="120" w:after="0" w:line="240" w:lineRule="auto"/>
        <w:ind w:left="714" w:hanging="357"/>
        <w:contextualSpacing w:val="0"/>
        <w:rPr>
          <w:sz w:val="20"/>
          <w:szCs w:val="20"/>
        </w:rPr>
      </w:pPr>
      <w:r w:rsidRPr="00C33BE4">
        <w:rPr>
          <w:sz w:val="20"/>
          <w:szCs w:val="20"/>
        </w:rPr>
        <w:t>emails a receipt of your payment to the email address you register</w:t>
      </w:r>
    </w:p>
    <w:p w:rsidR="00C33BE4" w:rsidRPr="00C33BE4" w:rsidRDefault="00C33BE4" w:rsidP="00C33BE4">
      <w:pPr>
        <w:pStyle w:val="ListParagraph"/>
        <w:numPr>
          <w:ilvl w:val="0"/>
          <w:numId w:val="11"/>
        </w:numPr>
        <w:spacing w:before="120" w:after="0" w:line="240" w:lineRule="auto"/>
        <w:contextualSpacing w:val="0"/>
        <w:rPr>
          <w:sz w:val="20"/>
          <w:szCs w:val="20"/>
        </w:rPr>
      </w:pPr>
      <w:r w:rsidRPr="00C33BE4">
        <w:rPr>
          <w:sz w:val="20"/>
          <w:szCs w:val="20"/>
        </w:rPr>
        <w:t xml:space="preserve">offers you the ability to set automated </w:t>
      </w:r>
      <w:r>
        <w:rPr>
          <w:sz w:val="20"/>
          <w:szCs w:val="20"/>
        </w:rPr>
        <w:t xml:space="preserve">email/SMS </w:t>
      </w:r>
      <w:r w:rsidRPr="00C33BE4">
        <w:rPr>
          <w:sz w:val="20"/>
          <w:szCs w:val="20"/>
        </w:rPr>
        <w:t>payment reminders</w:t>
      </w:r>
    </w:p>
    <w:p w:rsidR="00957E08" w:rsidRPr="00C33BE4" w:rsidRDefault="00957E08" w:rsidP="00957E08">
      <w:pPr>
        <w:spacing w:after="0" w:line="240" w:lineRule="auto"/>
        <w:rPr>
          <w:sz w:val="20"/>
          <w:szCs w:val="20"/>
        </w:rPr>
      </w:pPr>
    </w:p>
    <w:p w:rsidR="00957E08" w:rsidRPr="00C33BE4" w:rsidRDefault="00957E08" w:rsidP="00957E08">
      <w:pPr>
        <w:spacing w:line="240" w:lineRule="auto"/>
        <w:rPr>
          <w:b/>
          <w:color w:val="46AFCF"/>
          <w:sz w:val="24"/>
          <w:szCs w:val="24"/>
        </w:rPr>
      </w:pPr>
      <w:r w:rsidRPr="00C33BE4">
        <w:rPr>
          <w:b/>
          <w:color w:val="46AFCF"/>
          <w:sz w:val="24"/>
          <w:szCs w:val="24"/>
        </w:rPr>
        <w:t>How does ParentPay help you?</w:t>
      </w:r>
    </w:p>
    <w:p w:rsidR="00957E08" w:rsidRPr="00C33BE4" w:rsidRDefault="00957E08" w:rsidP="000D0DC1">
      <w:pPr>
        <w:pStyle w:val="ListParagraph"/>
        <w:numPr>
          <w:ilvl w:val="0"/>
          <w:numId w:val="5"/>
        </w:numPr>
        <w:spacing w:before="120" w:line="240" w:lineRule="auto"/>
        <w:ind w:left="714" w:hanging="357"/>
        <w:contextualSpacing w:val="0"/>
        <w:jc w:val="both"/>
        <w:rPr>
          <w:sz w:val="20"/>
          <w:szCs w:val="20"/>
        </w:rPr>
      </w:pPr>
      <w:r w:rsidRPr="00C33BE4">
        <w:rPr>
          <w:sz w:val="20"/>
          <w:szCs w:val="20"/>
        </w:rPr>
        <w:t>gives you the freedom to make payments to school whenever and wherever you like</w:t>
      </w:r>
    </w:p>
    <w:p w:rsidR="00957E08" w:rsidRPr="00C33BE4" w:rsidRDefault="00957E08" w:rsidP="000D0DC1">
      <w:pPr>
        <w:pStyle w:val="ListParagraph"/>
        <w:numPr>
          <w:ilvl w:val="0"/>
          <w:numId w:val="5"/>
        </w:numPr>
        <w:spacing w:before="120" w:line="240" w:lineRule="auto"/>
        <w:ind w:left="714" w:hanging="357"/>
        <w:contextualSpacing w:val="0"/>
        <w:jc w:val="both"/>
        <w:rPr>
          <w:sz w:val="20"/>
          <w:szCs w:val="20"/>
        </w:rPr>
      </w:pPr>
      <w:r w:rsidRPr="00C33BE4">
        <w:rPr>
          <w:sz w:val="20"/>
          <w:szCs w:val="20"/>
        </w:rPr>
        <w:t>stops you having to write cheques or search for cash to send to school</w:t>
      </w:r>
    </w:p>
    <w:p w:rsidR="00957E08" w:rsidRPr="00C33BE4" w:rsidRDefault="00957E08" w:rsidP="000D0DC1">
      <w:pPr>
        <w:pStyle w:val="ListParagraph"/>
        <w:numPr>
          <w:ilvl w:val="0"/>
          <w:numId w:val="5"/>
        </w:numPr>
        <w:spacing w:before="120" w:line="240" w:lineRule="auto"/>
        <w:ind w:left="714" w:hanging="357"/>
        <w:contextualSpacing w:val="0"/>
        <w:jc w:val="both"/>
        <w:rPr>
          <w:sz w:val="20"/>
          <w:szCs w:val="20"/>
        </w:rPr>
      </w:pPr>
      <w:r w:rsidRPr="00C33BE4">
        <w:rPr>
          <w:sz w:val="20"/>
          <w:szCs w:val="20"/>
        </w:rPr>
        <w:t>gives you peace of mind that your payment has been made safely and securely</w:t>
      </w:r>
    </w:p>
    <w:p w:rsidR="00957E08" w:rsidRPr="00C33BE4" w:rsidRDefault="00957E08" w:rsidP="000D0DC1">
      <w:pPr>
        <w:pStyle w:val="ListParagraph"/>
        <w:numPr>
          <w:ilvl w:val="0"/>
          <w:numId w:val="5"/>
        </w:numPr>
        <w:spacing w:before="120" w:line="240" w:lineRule="auto"/>
        <w:ind w:left="714" w:hanging="357"/>
        <w:contextualSpacing w:val="0"/>
        <w:jc w:val="both"/>
        <w:rPr>
          <w:sz w:val="20"/>
          <w:szCs w:val="20"/>
        </w:rPr>
      </w:pPr>
      <w:r w:rsidRPr="00C33BE4">
        <w:rPr>
          <w:sz w:val="20"/>
          <w:szCs w:val="20"/>
        </w:rPr>
        <w:t>helps with budgeting</w:t>
      </w:r>
      <w:r w:rsidR="00A647DC" w:rsidRPr="00C33BE4">
        <w:rPr>
          <w:sz w:val="20"/>
          <w:szCs w:val="20"/>
        </w:rPr>
        <w:t>;</w:t>
      </w:r>
      <w:r w:rsidRPr="00C33BE4">
        <w:rPr>
          <w:sz w:val="20"/>
          <w:szCs w:val="20"/>
        </w:rPr>
        <w:t xml:space="preserve"> payments are immediate, there is no waiting for cheque</w:t>
      </w:r>
      <w:r w:rsidR="00A647DC" w:rsidRPr="00C33BE4">
        <w:rPr>
          <w:sz w:val="20"/>
          <w:szCs w:val="20"/>
        </w:rPr>
        <w:t>s</w:t>
      </w:r>
      <w:r w:rsidRPr="00C33BE4">
        <w:rPr>
          <w:sz w:val="20"/>
          <w:szCs w:val="20"/>
        </w:rPr>
        <w:t xml:space="preserve"> to clear</w:t>
      </w:r>
    </w:p>
    <w:p w:rsidR="00957E08" w:rsidRDefault="00957E08" w:rsidP="000D0DC1">
      <w:pPr>
        <w:pStyle w:val="ListParagraph"/>
        <w:numPr>
          <w:ilvl w:val="0"/>
          <w:numId w:val="5"/>
        </w:numPr>
        <w:spacing w:before="120" w:line="240" w:lineRule="auto"/>
        <w:ind w:left="714" w:hanging="357"/>
        <w:contextualSpacing w:val="0"/>
        <w:jc w:val="both"/>
        <w:rPr>
          <w:sz w:val="20"/>
          <w:szCs w:val="20"/>
        </w:rPr>
      </w:pPr>
      <w:r w:rsidRPr="00C33BE4">
        <w:rPr>
          <w:sz w:val="20"/>
          <w:szCs w:val="20"/>
        </w:rPr>
        <w:t>payments for many of the larger trips can be made by</w:t>
      </w:r>
      <w:r w:rsidR="004F5EE5" w:rsidRPr="00C33BE4">
        <w:rPr>
          <w:sz w:val="20"/>
          <w:szCs w:val="20"/>
        </w:rPr>
        <w:t xml:space="preserve"> instalments up to the due date</w:t>
      </w:r>
    </w:p>
    <w:p w:rsidR="00C33BE4" w:rsidRPr="00C33BE4" w:rsidRDefault="00C33BE4" w:rsidP="000D0DC1">
      <w:pPr>
        <w:pStyle w:val="ListParagraph"/>
        <w:numPr>
          <w:ilvl w:val="0"/>
          <w:numId w:val="5"/>
        </w:numPr>
        <w:spacing w:before="120" w:line="240" w:lineRule="auto"/>
        <w:ind w:left="714" w:hanging="357"/>
        <w:contextualSpacing w:val="0"/>
        <w:jc w:val="both"/>
        <w:rPr>
          <w:sz w:val="20"/>
          <w:szCs w:val="20"/>
        </w:rPr>
      </w:pPr>
      <w:r>
        <w:rPr>
          <w:sz w:val="20"/>
          <w:szCs w:val="20"/>
        </w:rPr>
        <w:t xml:space="preserve">you </w:t>
      </w:r>
      <w:r w:rsidR="000D5858">
        <w:rPr>
          <w:sz w:val="20"/>
          <w:szCs w:val="20"/>
        </w:rPr>
        <w:t xml:space="preserve">will </w:t>
      </w:r>
      <w:r>
        <w:rPr>
          <w:sz w:val="20"/>
          <w:szCs w:val="20"/>
        </w:rPr>
        <w:t>never need miss a payment</w:t>
      </w:r>
      <w:r w:rsidR="000D5858">
        <w:rPr>
          <w:sz w:val="20"/>
          <w:szCs w:val="20"/>
        </w:rPr>
        <w:t>,</w:t>
      </w:r>
      <w:r>
        <w:rPr>
          <w:sz w:val="20"/>
          <w:szCs w:val="20"/>
        </w:rPr>
        <w:t xml:space="preserve"> or have insufficient credit</w:t>
      </w:r>
      <w:r w:rsidR="000D5858">
        <w:rPr>
          <w:sz w:val="20"/>
          <w:szCs w:val="20"/>
        </w:rPr>
        <w:t>,</w:t>
      </w:r>
      <w:r>
        <w:rPr>
          <w:sz w:val="20"/>
          <w:szCs w:val="20"/>
        </w:rPr>
        <w:t xml:space="preserve"> with automated email/SMS alerts</w:t>
      </w:r>
    </w:p>
    <w:p w:rsidR="002C59BD" w:rsidRDefault="00A647DC" w:rsidP="002C59BD">
      <w:pPr>
        <w:pStyle w:val="ListParagraph"/>
        <w:numPr>
          <w:ilvl w:val="0"/>
          <w:numId w:val="5"/>
        </w:numPr>
        <w:spacing w:before="120" w:line="240" w:lineRule="auto"/>
        <w:ind w:left="714" w:hanging="357"/>
        <w:contextualSpacing w:val="0"/>
        <w:rPr>
          <w:sz w:val="20"/>
          <w:szCs w:val="20"/>
        </w:rPr>
      </w:pPr>
      <w:r w:rsidRPr="00C33BE4">
        <w:rPr>
          <w:sz w:val="20"/>
          <w:szCs w:val="20"/>
        </w:rPr>
        <w:t xml:space="preserve">ParentPay </w:t>
      </w:r>
      <w:r w:rsidR="004F5EE5" w:rsidRPr="00C33BE4">
        <w:rPr>
          <w:sz w:val="20"/>
          <w:szCs w:val="20"/>
        </w:rPr>
        <w:t>is quick and easy to use</w:t>
      </w:r>
    </w:p>
    <w:p w:rsidR="00316D13" w:rsidRDefault="00316D13" w:rsidP="000900C0">
      <w:pPr>
        <w:spacing w:line="240" w:lineRule="auto"/>
        <w:rPr>
          <w:b/>
          <w:color w:val="46AFCF"/>
          <w:sz w:val="24"/>
          <w:szCs w:val="24"/>
        </w:rPr>
      </w:pPr>
    </w:p>
    <w:p w:rsidR="000900C0" w:rsidRPr="00C33BE4" w:rsidRDefault="004F5EE5" w:rsidP="000900C0">
      <w:pPr>
        <w:spacing w:line="240" w:lineRule="auto"/>
        <w:rPr>
          <w:b/>
          <w:color w:val="46AFCF"/>
          <w:sz w:val="24"/>
          <w:szCs w:val="24"/>
        </w:rPr>
      </w:pPr>
      <w:r w:rsidRPr="00C33BE4">
        <w:rPr>
          <w:b/>
          <w:color w:val="46AFCF"/>
          <w:sz w:val="24"/>
          <w:szCs w:val="24"/>
        </w:rPr>
        <w:t>How does ParentPay help our school?</w:t>
      </w:r>
    </w:p>
    <w:p w:rsidR="004F5EE5" w:rsidRPr="00C33BE4" w:rsidRDefault="004F5EE5" w:rsidP="000900C0">
      <w:pPr>
        <w:pStyle w:val="ListParagraph"/>
        <w:numPr>
          <w:ilvl w:val="0"/>
          <w:numId w:val="9"/>
        </w:numPr>
        <w:spacing w:before="120" w:after="0"/>
        <w:contextualSpacing w:val="0"/>
        <w:rPr>
          <w:sz w:val="20"/>
          <w:szCs w:val="20"/>
        </w:rPr>
      </w:pPr>
      <w:bookmarkStart w:id="0" w:name="_GoBack"/>
      <w:bookmarkEnd w:id="0"/>
      <w:r w:rsidRPr="00C33BE4">
        <w:rPr>
          <w:sz w:val="20"/>
          <w:szCs w:val="20"/>
        </w:rPr>
        <w:t>keeps accurate records of payments made to every service for every student</w:t>
      </w:r>
    </w:p>
    <w:p w:rsidR="004F5EE5" w:rsidRPr="00C33BE4" w:rsidRDefault="004F5EE5" w:rsidP="000900C0">
      <w:pPr>
        <w:pStyle w:val="ListParagraph"/>
        <w:numPr>
          <w:ilvl w:val="0"/>
          <w:numId w:val="9"/>
        </w:numPr>
        <w:spacing w:before="120" w:after="0"/>
        <w:contextualSpacing w:val="0"/>
        <w:rPr>
          <w:sz w:val="20"/>
          <w:szCs w:val="20"/>
        </w:rPr>
      </w:pPr>
      <w:r w:rsidRPr="00C33BE4">
        <w:rPr>
          <w:sz w:val="20"/>
          <w:szCs w:val="20"/>
        </w:rPr>
        <w:t>payments do not bounce</w:t>
      </w:r>
    </w:p>
    <w:p w:rsidR="004F5EE5" w:rsidRPr="00C33BE4" w:rsidRDefault="004F5EE5" w:rsidP="000900C0">
      <w:pPr>
        <w:pStyle w:val="ListParagraph"/>
        <w:numPr>
          <w:ilvl w:val="0"/>
          <w:numId w:val="9"/>
        </w:numPr>
        <w:spacing w:before="120" w:after="0"/>
        <w:contextualSpacing w:val="0"/>
        <w:rPr>
          <w:sz w:val="20"/>
          <w:szCs w:val="20"/>
        </w:rPr>
      </w:pPr>
      <w:r w:rsidRPr="00C33BE4">
        <w:rPr>
          <w:sz w:val="20"/>
          <w:szCs w:val="20"/>
        </w:rPr>
        <w:t>reduces paper ‘waste’</w:t>
      </w:r>
    </w:p>
    <w:p w:rsidR="004F5EE5" w:rsidRPr="00C33BE4" w:rsidRDefault="004F5EE5" w:rsidP="000900C0">
      <w:pPr>
        <w:pStyle w:val="ListParagraph"/>
        <w:numPr>
          <w:ilvl w:val="0"/>
          <w:numId w:val="9"/>
        </w:numPr>
        <w:spacing w:before="120" w:after="0"/>
        <w:contextualSpacing w:val="0"/>
        <w:rPr>
          <w:sz w:val="20"/>
          <w:szCs w:val="20"/>
        </w:rPr>
      </w:pPr>
      <w:r w:rsidRPr="00C33BE4">
        <w:rPr>
          <w:sz w:val="20"/>
          <w:szCs w:val="20"/>
        </w:rPr>
        <w:t>allows for easy and quick refunds to be made back to the payment card</w:t>
      </w:r>
    </w:p>
    <w:p w:rsidR="004F5EE5" w:rsidRPr="00C33BE4" w:rsidRDefault="004F5EE5" w:rsidP="000D0DC1">
      <w:pPr>
        <w:pStyle w:val="ListParagraph"/>
        <w:numPr>
          <w:ilvl w:val="0"/>
          <w:numId w:val="9"/>
        </w:numPr>
        <w:spacing w:before="120" w:after="0"/>
        <w:contextualSpacing w:val="0"/>
        <w:jc w:val="both"/>
        <w:rPr>
          <w:sz w:val="20"/>
          <w:szCs w:val="20"/>
        </w:rPr>
      </w:pPr>
      <w:r w:rsidRPr="00C33BE4">
        <w:rPr>
          <w:sz w:val="20"/>
          <w:szCs w:val="20"/>
        </w:rPr>
        <w:t>improves communication between the school and parents concerning payments</w:t>
      </w:r>
    </w:p>
    <w:p w:rsidR="004F5EE5" w:rsidRDefault="004F5EE5" w:rsidP="000D0DC1">
      <w:pPr>
        <w:pStyle w:val="ListParagraph"/>
        <w:numPr>
          <w:ilvl w:val="0"/>
          <w:numId w:val="9"/>
        </w:numPr>
        <w:spacing w:before="120" w:after="0"/>
        <w:contextualSpacing w:val="0"/>
        <w:jc w:val="both"/>
        <w:rPr>
          <w:sz w:val="20"/>
          <w:szCs w:val="20"/>
        </w:rPr>
      </w:pPr>
      <w:r w:rsidRPr="00C33BE4">
        <w:rPr>
          <w:sz w:val="20"/>
          <w:szCs w:val="20"/>
        </w:rPr>
        <w:t>offers a more efficient payment collection process, reducing the amount of money held on school premises</w:t>
      </w:r>
    </w:p>
    <w:p w:rsidR="00C33BE4" w:rsidRPr="00C33BE4" w:rsidRDefault="00C33BE4" w:rsidP="000D0DC1">
      <w:pPr>
        <w:pStyle w:val="ListParagraph"/>
        <w:numPr>
          <w:ilvl w:val="0"/>
          <w:numId w:val="9"/>
        </w:numPr>
        <w:spacing w:before="120" w:after="0"/>
        <w:contextualSpacing w:val="0"/>
        <w:jc w:val="both"/>
        <w:rPr>
          <w:sz w:val="20"/>
          <w:szCs w:val="20"/>
        </w:rPr>
      </w:pPr>
      <w:r>
        <w:rPr>
          <w:sz w:val="20"/>
          <w:szCs w:val="20"/>
        </w:rPr>
        <w:t>helps us improve school-home communication</w:t>
      </w:r>
      <w:r w:rsidR="003A7DB3">
        <w:rPr>
          <w:sz w:val="20"/>
          <w:szCs w:val="20"/>
        </w:rPr>
        <w:t xml:space="preserve"> with its integrated email/SMS messaging centre</w:t>
      </w:r>
    </w:p>
    <w:p w:rsidR="004F5EE5" w:rsidRPr="00C33BE4" w:rsidRDefault="004F5EE5" w:rsidP="004F5EE5">
      <w:pPr>
        <w:spacing w:before="120" w:after="0"/>
        <w:rPr>
          <w:sz w:val="20"/>
          <w:szCs w:val="20"/>
        </w:rPr>
      </w:pPr>
    </w:p>
    <w:p w:rsidR="004F5EE5" w:rsidRPr="00C33BE4" w:rsidRDefault="004F5EE5" w:rsidP="004F5EE5">
      <w:pPr>
        <w:jc w:val="both"/>
        <w:rPr>
          <w:b/>
          <w:color w:val="46AFCF"/>
          <w:sz w:val="24"/>
          <w:szCs w:val="24"/>
        </w:rPr>
      </w:pPr>
      <w:r w:rsidRPr="00C33BE4">
        <w:rPr>
          <w:b/>
          <w:color w:val="46AFCF"/>
          <w:sz w:val="24"/>
          <w:szCs w:val="24"/>
        </w:rPr>
        <w:t>How do I get started?</w:t>
      </w:r>
    </w:p>
    <w:p w:rsidR="000D5858" w:rsidRDefault="004F5EE5" w:rsidP="004F5EE5">
      <w:pPr>
        <w:jc w:val="both"/>
        <w:rPr>
          <w:sz w:val="20"/>
          <w:szCs w:val="20"/>
        </w:rPr>
      </w:pPr>
      <w:r w:rsidRPr="00C33BE4">
        <w:rPr>
          <w:sz w:val="20"/>
          <w:szCs w:val="20"/>
        </w:rPr>
        <w:t xml:space="preserve">We will send you an activation letter </w:t>
      </w:r>
      <w:r w:rsidR="00C33BE4" w:rsidRPr="00C33BE4">
        <w:rPr>
          <w:sz w:val="20"/>
          <w:szCs w:val="20"/>
        </w:rPr>
        <w:t xml:space="preserve">containing your </w:t>
      </w:r>
      <w:r w:rsidR="00CB1725">
        <w:rPr>
          <w:sz w:val="20"/>
          <w:szCs w:val="20"/>
        </w:rPr>
        <w:t>activation</w:t>
      </w:r>
      <w:r w:rsidR="000D5858">
        <w:rPr>
          <w:sz w:val="20"/>
          <w:szCs w:val="20"/>
        </w:rPr>
        <w:t xml:space="preserve"> details </w:t>
      </w:r>
      <w:r w:rsidRPr="00C33BE4">
        <w:rPr>
          <w:sz w:val="20"/>
          <w:szCs w:val="20"/>
        </w:rPr>
        <w:t>to enable you to</w:t>
      </w:r>
      <w:r w:rsidR="00C33BE4" w:rsidRPr="00C33BE4">
        <w:rPr>
          <w:sz w:val="20"/>
          <w:szCs w:val="20"/>
        </w:rPr>
        <w:t xml:space="preserve"> set</w:t>
      </w:r>
      <w:r w:rsidR="000D5858">
        <w:rPr>
          <w:sz w:val="20"/>
          <w:szCs w:val="20"/>
        </w:rPr>
        <w:t xml:space="preserve"> </w:t>
      </w:r>
      <w:r w:rsidR="00C33BE4" w:rsidRPr="00C33BE4">
        <w:rPr>
          <w:sz w:val="20"/>
          <w:szCs w:val="20"/>
        </w:rPr>
        <w:t xml:space="preserve">up your ParentPay account. </w:t>
      </w:r>
      <w:r w:rsidR="00167CB9">
        <w:rPr>
          <w:sz w:val="20"/>
          <w:szCs w:val="20"/>
        </w:rPr>
        <w:t xml:space="preserve"> To access the ParentPay website you will have to register with mygov</w:t>
      </w:r>
      <w:r w:rsidR="00550FF3">
        <w:rPr>
          <w:sz w:val="20"/>
          <w:szCs w:val="20"/>
        </w:rPr>
        <w:t>.</w:t>
      </w:r>
      <w:r w:rsidR="00167CB9">
        <w:rPr>
          <w:sz w:val="20"/>
          <w:szCs w:val="20"/>
        </w:rPr>
        <w:t>scot, guidance on how to active your account is included in the activation letter.</w:t>
      </w:r>
    </w:p>
    <w:p w:rsidR="00957E08" w:rsidRDefault="000D5858" w:rsidP="004F5EE5">
      <w:pPr>
        <w:jc w:val="both"/>
        <w:rPr>
          <w:sz w:val="20"/>
          <w:szCs w:val="20"/>
        </w:rPr>
      </w:pPr>
      <w:r>
        <w:rPr>
          <w:sz w:val="20"/>
          <w:szCs w:val="20"/>
        </w:rPr>
        <w:t>I</w:t>
      </w:r>
      <w:r w:rsidR="00CB1725">
        <w:rPr>
          <w:sz w:val="20"/>
          <w:szCs w:val="20"/>
        </w:rPr>
        <w:t xml:space="preserve">f you have more than one child at a ParentPay school/s </w:t>
      </w:r>
      <w:r w:rsidR="004F5EE5" w:rsidRPr="00C33BE4">
        <w:rPr>
          <w:sz w:val="20"/>
          <w:szCs w:val="20"/>
        </w:rPr>
        <w:t xml:space="preserve">you can </w:t>
      </w:r>
      <w:r w:rsidR="00CB1725">
        <w:rPr>
          <w:sz w:val="20"/>
          <w:szCs w:val="20"/>
        </w:rPr>
        <w:t xml:space="preserve">add </w:t>
      </w:r>
      <w:r>
        <w:rPr>
          <w:sz w:val="20"/>
          <w:szCs w:val="20"/>
        </w:rPr>
        <w:t>them</w:t>
      </w:r>
      <w:r w:rsidR="00CB1725">
        <w:rPr>
          <w:sz w:val="20"/>
          <w:szCs w:val="20"/>
        </w:rPr>
        <w:t xml:space="preserve"> to a single account</w:t>
      </w:r>
      <w:r>
        <w:rPr>
          <w:sz w:val="20"/>
          <w:szCs w:val="20"/>
        </w:rPr>
        <w:t>,</w:t>
      </w:r>
      <w:r w:rsidR="00CB1725">
        <w:rPr>
          <w:sz w:val="20"/>
          <w:szCs w:val="20"/>
        </w:rPr>
        <w:t xml:space="preserve"> providing one login for all children at ParentPay schools</w:t>
      </w:r>
      <w:r w:rsidR="004F5EE5" w:rsidRPr="00C33BE4">
        <w:rPr>
          <w:sz w:val="20"/>
          <w:szCs w:val="20"/>
        </w:rPr>
        <w:t>.</w:t>
      </w:r>
    </w:p>
    <w:p w:rsidR="009F0925" w:rsidRDefault="009F0925" w:rsidP="004F5EE5">
      <w:pPr>
        <w:jc w:val="both"/>
        <w:rPr>
          <w:sz w:val="20"/>
          <w:szCs w:val="20"/>
        </w:rPr>
      </w:pPr>
      <w:r>
        <w:rPr>
          <w:sz w:val="20"/>
          <w:szCs w:val="20"/>
        </w:rPr>
        <w:t xml:space="preserve">If you would like to have a look at the ParentPay website, this can be found at: </w:t>
      </w:r>
      <w:hyperlink r:id="rId14" w:history="1">
        <w:r w:rsidRPr="00A72876">
          <w:rPr>
            <w:rStyle w:val="Hyperlink"/>
            <w:sz w:val="20"/>
            <w:szCs w:val="20"/>
          </w:rPr>
          <w:t>www.parentpay.com</w:t>
        </w:r>
      </w:hyperlink>
    </w:p>
    <w:p w:rsidR="009F0925" w:rsidRPr="00C33BE4" w:rsidRDefault="009F0925" w:rsidP="004F5EE5">
      <w:pPr>
        <w:jc w:val="both"/>
        <w:rPr>
          <w:sz w:val="20"/>
          <w:szCs w:val="20"/>
        </w:rPr>
      </w:pPr>
    </w:p>
    <w:sectPr w:rsidR="009F0925" w:rsidRPr="00C33BE4" w:rsidSect="00A2459B">
      <w:headerReference w:type="default" r:id="rId15"/>
      <w:footerReference w:type="default" r:id="rId16"/>
      <w:pgSz w:w="16838" w:h="11906" w:orient="landscape"/>
      <w:pgMar w:top="567" w:right="1440" w:bottom="567" w:left="1440" w:header="284"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53F" w:rsidRDefault="0015053F" w:rsidP="00167CB9">
      <w:pPr>
        <w:spacing w:after="0" w:line="240" w:lineRule="auto"/>
      </w:pPr>
      <w:r>
        <w:separator/>
      </w:r>
    </w:p>
  </w:endnote>
  <w:endnote w:type="continuationSeparator" w:id="0">
    <w:p w:rsidR="0015053F" w:rsidRDefault="0015053F" w:rsidP="0016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9B" w:rsidRDefault="00A2459B">
    <w:pPr>
      <w:pStyle w:val="Footer"/>
    </w:pPr>
    <w:r>
      <w:ptab w:relativeTo="margin" w:alignment="center" w:leader="none"/>
    </w:r>
    <w:r>
      <w:ptab w:relativeTo="margin" w:alignment="right" w:leader="none"/>
    </w:r>
    <w:r>
      <w:rPr>
        <w:noProof/>
        <w:lang w:eastAsia="en-GB"/>
      </w:rPr>
      <w:drawing>
        <wp:inline distT="0" distB="0" distL="0" distR="0">
          <wp:extent cx="1219200" cy="609600"/>
          <wp:effectExtent l="19050" t="0" r="0" b="0"/>
          <wp:docPr id="3" name="Picture 3" descr="C:\Users\4007318\AppData\Local\Microsoft\Windows\Temporary Internet Files\Content.Outlook\KHFQREOQ\Future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007318\AppData\Local\Microsoft\Windows\Temporary Internet Files\Content.Outlook\KHFQREOQ\Future Blue.jpg"/>
                  <pic:cNvPicPr>
                    <a:picLocks noChangeAspect="1" noChangeArrowheads="1"/>
                  </pic:cNvPicPr>
                </pic:nvPicPr>
                <pic:blipFill>
                  <a:blip r:embed="rId1"/>
                  <a:srcRect/>
                  <a:stretch>
                    <a:fillRect/>
                  </a:stretch>
                </pic:blipFill>
                <pic:spPr bwMode="auto">
                  <a:xfrm>
                    <a:off x="0" y="0"/>
                    <a:ext cx="1219200" cy="609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53F" w:rsidRDefault="0015053F" w:rsidP="00167CB9">
      <w:pPr>
        <w:spacing w:after="0" w:line="240" w:lineRule="auto"/>
      </w:pPr>
      <w:r>
        <w:separator/>
      </w:r>
    </w:p>
  </w:footnote>
  <w:footnote w:type="continuationSeparator" w:id="0">
    <w:p w:rsidR="0015053F" w:rsidRDefault="0015053F" w:rsidP="0016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9B" w:rsidRDefault="00A24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45D"/>
    <w:multiLevelType w:val="hybridMultilevel"/>
    <w:tmpl w:val="D894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B13A7"/>
    <w:multiLevelType w:val="hybridMultilevel"/>
    <w:tmpl w:val="4F48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93F0C"/>
    <w:multiLevelType w:val="hybridMultilevel"/>
    <w:tmpl w:val="BE205EC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30E44C63"/>
    <w:multiLevelType w:val="hybridMultilevel"/>
    <w:tmpl w:val="7CD8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F5A03"/>
    <w:multiLevelType w:val="hybridMultilevel"/>
    <w:tmpl w:val="D892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55413"/>
    <w:multiLevelType w:val="hybridMultilevel"/>
    <w:tmpl w:val="3AFC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B0901"/>
    <w:multiLevelType w:val="hybridMultilevel"/>
    <w:tmpl w:val="2CB2F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5CE879AB"/>
    <w:multiLevelType w:val="hybridMultilevel"/>
    <w:tmpl w:val="CE5C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0049E"/>
    <w:multiLevelType w:val="hybridMultilevel"/>
    <w:tmpl w:val="8644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C7B6C"/>
    <w:multiLevelType w:val="hybridMultilevel"/>
    <w:tmpl w:val="416E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37372"/>
    <w:multiLevelType w:val="hybridMultilevel"/>
    <w:tmpl w:val="9950F98C"/>
    <w:lvl w:ilvl="0" w:tplc="E424B8F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4"/>
  </w:num>
  <w:num w:numId="6">
    <w:abstractNumId w:val="7"/>
  </w:num>
  <w:num w:numId="7">
    <w:abstractNumId w:val="1"/>
  </w:num>
  <w:num w:numId="8">
    <w:abstractNumId w:val="8"/>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08"/>
    <w:rsid w:val="00063505"/>
    <w:rsid w:val="000900C0"/>
    <w:rsid w:val="000A5ACE"/>
    <w:rsid w:val="000D0DC1"/>
    <w:rsid w:val="000D5858"/>
    <w:rsid w:val="001135A3"/>
    <w:rsid w:val="0015053F"/>
    <w:rsid w:val="00167CB9"/>
    <w:rsid w:val="001A6971"/>
    <w:rsid w:val="001E07F2"/>
    <w:rsid w:val="002A2511"/>
    <w:rsid w:val="002B1184"/>
    <w:rsid w:val="002C59BD"/>
    <w:rsid w:val="00316D13"/>
    <w:rsid w:val="0038617B"/>
    <w:rsid w:val="003A7DB3"/>
    <w:rsid w:val="004759C6"/>
    <w:rsid w:val="004A6F42"/>
    <w:rsid w:val="004F5EE5"/>
    <w:rsid w:val="00537659"/>
    <w:rsid w:val="00550FF3"/>
    <w:rsid w:val="00567E04"/>
    <w:rsid w:val="005973F7"/>
    <w:rsid w:val="00604E61"/>
    <w:rsid w:val="006152DA"/>
    <w:rsid w:val="00697C62"/>
    <w:rsid w:val="0077602E"/>
    <w:rsid w:val="007E7800"/>
    <w:rsid w:val="00851756"/>
    <w:rsid w:val="00925AAE"/>
    <w:rsid w:val="0095572A"/>
    <w:rsid w:val="00957E08"/>
    <w:rsid w:val="009A2C5A"/>
    <w:rsid w:val="009A7342"/>
    <w:rsid w:val="009B0959"/>
    <w:rsid w:val="009F0925"/>
    <w:rsid w:val="00A2459B"/>
    <w:rsid w:val="00A31A86"/>
    <w:rsid w:val="00A647DC"/>
    <w:rsid w:val="00A871B0"/>
    <w:rsid w:val="00B02D6E"/>
    <w:rsid w:val="00B27BB7"/>
    <w:rsid w:val="00B32108"/>
    <w:rsid w:val="00B5581A"/>
    <w:rsid w:val="00BF6326"/>
    <w:rsid w:val="00C02F9E"/>
    <w:rsid w:val="00C33BE4"/>
    <w:rsid w:val="00CB1725"/>
    <w:rsid w:val="00DE752A"/>
    <w:rsid w:val="00FB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6E7C20-992A-4BCA-ABB6-3AE45438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57E08"/>
    <w:rPr>
      <w:color w:val="0000FF"/>
      <w:u w:val="single"/>
    </w:rPr>
  </w:style>
  <w:style w:type="paragraph" w:styleId="BalloonText">
    <w:name w:val="Balloon Text"/>
    <w:basedOn w:val="Normal"/>
    <w:link w:val="BalloonTextChar"/>
    <w:uiPriority w:val="99"/>
    <w:semiHidden/>
    <w:unhideWhenUsed/>
    <w:rsid w:val="00957E0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57E08"/>
    <w:rPr>
      <w:rFonts w:ascii="Tahoma" w:eastAsia="Calibri" w:hAnsi="Tahoma" w:cs="Tahoma"/>
      <w:sz w:val="16"/>
      <w:szCs w:val="16"/>
    </w:rPr>
  </w:style>
  <w:style w:type="paragraph" w:styleId="ListParagraph">
    <w:name w:val="List Paragraph"/>
    <w:basedOn w:val="Normal"/>
    <w:uiPriority w:val="34"/>
    <w:qFormat/>
    <w:rsid w:val="00957E08"/>
    <w:pPr>
      <w:ind w:left="720"/>
      <w:contextualSpacing/>
    </w:pPr>
  </w:style>
  <w:style w:type="paragraph" w:styleId="Header">
    <w:name w:val="header"/>
    <w:basedOn w:val="Normal"/>
    <w:link w:val="HeaderChar"/>
    <w:uiPriority w:val="99"/>
    <w:semiHidden/>
    <w:unhideWhenUsed/>
    <w:rsid w:val="00167CB9"/>
    <w:pPr>
      <w:tabs>
        <w:tab w:val="center" w:pos="4513"/>
        <w:tab w:val="right" w:pos="9026"/>
      </w:tabs>
    </w:pPr>
  </w:style>
  <w:style w:type="character" w:customStyle="1" w:styleId="HeaderChar">
    <w:name w:val="Header Char"/>
    <w:basedOn w:val="DefaultParagraphFont"/>
    <w:link w:val="Header"/>
    <w:uiPriority w:val="99"/>
    <w:semiHidden/>
    <w:rsid w:val="00167CB9"/>
    <w:rPr>
      <w:sz w:val="22"/>
      <w:szCs w:val="22"/>
      <w:lang w:eastAsia="en-US"/>
    </w:rPr>
  </w:style>
  <w:style w:type="paragraph" w:styleId="Footer">
    <w:name w:val="footer"/>
    <w:basedOn w:val="Normal"/>
    <w:link w:val="FooterChar"/>
    <w:uiPriority w:val="99"/>
    <w:unhideWhenUsed/>
    <w:rsid w:val="00167CB9"/>
    <w:pPr>
      <w:tabs>
        <w:tab w:val="center" w:pos="4513"/>
        <w:tab w:val="right" w:pos="9026"/>
      </w:tabs>
    </w:pPr>
  </w:style>
  <w:style w:type="character" w:customStyle="1" w:styleId="FooterChar">
    <w:name w:val="Footer Char"/>
    <w:basedOn w:val="DefaultParagraphFont"/>
    <w:link w:val="Footer"/>
    <w:uiPriority w:val="99"/>
    <w:rsid w:val="00167CB9"/>
    <w:rPr>
      <w:sz w:val="22"/>
      <w:szCs w:val="22"/>
      <w:lang w:eastAsia="en-US"/>
    </w:rPr>
  </w:style>
  <w:style w:type="character" w:styleId="FollowedHyperlink">
    <w:name w:val="FollowedHyperlink"/>
    <w:basedOn w:val="DefaultParagraphFont"/>
    <w:uiPriority w:val="99"/>
    <w:semiHidden/>
    <w:unhideWhenUsed/>
    <w:rsid w:val="005376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0131">
      <w:bodyDiv w:val="1"/>
      <w:marLeft w:val="0"/>
      <w:marRight w:val="0"/>
      <w:marTop w:val="0"/>
      <w:marBottom w:val="0"/>
      <w:divBdr>
        <w:top w:val="none" w:sz="0" w:space="0" w:color="auto"/>
        <w:left w:val="none" w:sz="0" w:space="0" w:color="auto"/>
        <w:bottom w:val="none" w:sz="0" w:space="0" w:color="auto"/>
        <w:right w:val="none" w:sz="0" w:space="0" w:color="auto"/>
      </w:divBdr>
    </w:div>
    <w:div w:id="146206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entpay.com/privacy-policy"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rentpay.com/terms-and-conditions"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edinburgh.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v.scot/Topics/Economy/digital/digitalservices/Sign-intoOnlineServices/myaccountPolicyPIA" TargetMode="External"/><Relationship Id="rId4" Type="http://schemas.openxmlformats.org/officeDocument/2006/relationships/webSettings" Target="webSettings.xml"/><Relationship Id="rId9" Type="http://schemas.openxmlformats.org/officeDocument/2006/relationships/hyperlink" Target="https://www.mygov.scot/privacy/" TargetMode="External"/><Relationship Id="rId14" Type="http://schemas.openxmlformats.org/officeDocument/2006/relationships/hyperlink" Target="http://www.parentpa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6559</CharactersWithSpaces>
  <SharedDoc>false</SharedDoc>
  <HLinks>
    <vt:vector size="18" baseType="variant">
      <vt:variant>
        <vt:i4>131157</vt:i4>
      </vt:variant>
      <vt:variant>
        <vt:i4>6</vt:i4>
      </vt:variant>
      <vt:variant>
        <vt:i4>0</vt:i4>
      </vt:variant>
      <vt:variant>
        <vt:i4>5</vt:i4>
      </vt:variant>
      <vt:variant>
        <vt:lpwstr>https://www.parentpay.com/privacy-policy</vt:lpwstr>
      </vt:variant>
      <vt:variant>
        <vt:lpwstr/>
      </vt:variant>
      <vt:variant>
        <vt:i4>3276856</vt:i4>
      </vt:variant>
      <vt:variant>
        <vt:i4>3</vt:i4>
      </vt:variant>
      <vt:variant>
        <vt:i4>0</vt:i4>
      </vt:variant>
      <vt:variant>
        <vt:i4>5</vt:i4>
      </vt:variant>
      <vt:variant>
        <vt:lpwstr>https://www.parentpay.com/terms-and-conditions</vt:lpwstr>
      </vt:variant>
      <vt:variant>
        <vt:lpwstr/>
      </vt:variant>
      <vt:variant>
        <vt:i4>6684776</vt:i4>
      </vt:variant>
      <vt:variant>
        <vt:i4>0</vt:i4>
      </vt:variant>
      <vt:variant>
        <vt:i4>0</vt:i4>
      </vt:variant>
      <vt:variant>
        <vt:i4>5</vt:i4>
      </vt:variant>
      <vt:variant>
        <vt:lpwstr>https://www.mygov.scot/privacy/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Shelley</dc:creator>
  <cp:lastModifiedBy>Carolyn Bertram</cp:lastModifiedBy>
  <cp:revision>4</cp:revision>
  <cp:lastPrinted>2017-06-28T10:52:00Z</cp:lastPrinted>
  <dcterms:created xsi:type="dcterms:W3CDTF">2017-06-28T10:52:00Z</dcterms:created>
  <dcterms:modified xsi:type="dcterms:W3CDTF">2017-06-28T11:06:00Z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-1412669795</vt:i4>
  </property>
  <property fmtid="{D5CDD505-2E9C-101B-9397-08002B2CF9AE}" pid="3" name="_NewReviewCycle">
    <vt:lpwstr/>
  </property>
  <property fmtid="{D5CDD505-2E9C-101B-9397-08002B2CF9AE}" pid="4" name="_EmailSubject">
    <vt:lpwstr>ParentPay launch in your school</vt:lpwstr>
  </property>
  <property fmtid="{D5CDD505-2E9C-101B-9397-08002B2CF9AE}" pid="5" name="_AuthorEmail">
    <vt:lpwstr>Morag.Marshall@edinburgh.gov.uk</vt:lpwstr>
  </property>
  <property fmtid="{D5CDD505-2E9C-101B-9397-08002B2CF9AE}" pid="6" name="_AuthorEmailDisplayName">
    <vt:lpwstr>Morag Marshall</vt:lpwstr>
  </property>
  <property fmtid="{D5CDD505-2E9C-101B-9397-08002B2CF9AE}" pid="7" name="_PreviousAdHocReviewCycleID">
    <vt:i4>471513163</vt:i4>
  </property>
  <property fmtid="{D5CDD505-2E9C-101B-9397-08002B2CF9AE}" pid="8" name="_ReviewingToolsShownOnce">
    <vt:lpwstr/>
  </property>
</Properties>
</file>