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3721D" w14:textId="08C37383" w:rsidR="008F638E" w:rsidRPr="002E09F0" w:rsidRDefault="008F638E" w:rsidP="00B55344">
      <w:pPr>
        <w:spacing w:line="360" w:lineRule="auto"/>
        <w:jc w:val="center"/>
        <w:rPr>
          <w:rFonts w:asciiTheme="majorHAnsi" w:hAnsiTheme="majorHAnsi" w:cstheme="majorHAnsi"/>
          <w:b/>
          <w:bCs/>
          <w:sz w:val="24"/>
          <w:szCs w:val="24"/>
        </w:rPr>
      </w:pPr>
      <w:r w:rsidRPr="002E09F0">
        <w:rPr>
          <w:rFonts w:asciiTheme="majorHAnsi" w:hAnsiTheme="majorHAnsi" w:cstheme="majorHAnsi"/>
          <w:b/>
          <w:bCs/>
          <w:sz w:val="24"/>
          <w:szCs w:val="24"/>
        </w:rPr>
        <w:t>S</w:t>
      </w:r>
      <w:r w:rsidR="00F31AA7" w:rsidRPr="002E09F0">
        <w:rPr>
          <w:rFonts w:asciiTheme="majorHAnsi" w:hAnsiTheme="majorHAnsi" w:cstheme="majorHAnsi"/>
          <w:b/>
          <w:bCs/>
          <w:sz w:val="24"/>
          <w:szCs w:val="24"/>
        </w:rPr>
        <w:t>4-S5</w:t>
      </w:r>
      <w:r w:rsidRPr="002E09F0">
        <w:rPr>
          <w:rFonts w:asciiTheme="majorHAnsi" w:hAnsiTheme="majorHAnsi" w:cstheme="majorHAnsi"/>
          <w:b/>
          <w:bCs/>
          <w:sz w:val="24"/>
          <w:szCs w:val="24"/>
        </w:rPr>
        <w:t xml:space="preserve"> Learning Review</w:t>
      </w:r>
    </w:p>
    <w:p w14:paraId="070AC398" w14:textId="5C73F66C" w:rsidR="008F638E" w:rsidRPr="00B55344" w:rsidRDefault="008F638E" w:rsidP="00B55344">
      <w:pPr>
        <w:spacing w:line="360" w:lineRule="auto"/>
        <w:jc w:val="center"/>
        <w:rPr>
          <w:rFonts w:asciiTheme="majorHAnsi" w:hAnsiTheme="majorHAnsi" w:cstheme="majorHAnsi"/>
          <w:b/>
          <w:bCs/>
          <w:sz w:val="24"/>
          <w:szCs w:val="24"/>
        </w:rPr>
      </w:pPr>
      <w:r w:rsidRPr="002E09F0">
        <w:rPr>
          <w:rFonts w:asciiTheme="majorHAnsi" w:hAnsiTheme="majorHAnsi" w:cstheme="majorHAnsi"/>
          <w:b/>
          <w:bCs/>
          <w:sz w:val="24"/>
          <w:szCs w:val="24"/>
        </w:rPr>
        <w:t>Course Choice Form</w:t>
      </w:r>
      <w:r w:rsidR="00F31AA7" w:rsidRPr="002E09F0">
        <w:rPr>
          <w:rFonts w:asciiTheme="majorHAnsi" w:hAnsiTheme="majorHAnsi" w:cstheme="majorHAnsi"/>
          <w:b/>
          <w:bCs/>
          <w:sz w:val="24"/>
          <w:szCs w:val="24"/>
        </w:rPr>
        <w:t xml:space="preserve"> </w:t>
      </w:r>
      <w:r w:rsidRPr="002E09F0">
        <w:rPr>
          <w:rFonts w:asciiTheme="majorHAnsi" w:hAnsiTheme="majorHAnsi" w:cstheme="majorHAnsi"/>
          <w:b/>
          <w:bCs/>
          <w:sz w:val="24"/>
          <w:szCs w:val="24"/>
        </w:rPr>
        <w:t>202</w:t>
      </w:r>
      <w:r w:rsidR="00832855">
        <w:rPr>
          <w:rFonts w:asciiTheme="majorHAnsi" w:hAnsiTheme="majorHAnsi" w:cstheme="majorHAnsi"/>
          <w:b/>
          <w:bCs/>
          <w:sz w:val="24"/>
          <w:szCs w:val="24"/>
        </w:rPr>
        <w:t>5</w:t>
      </w:r>
      <w:r w:rsidRPr="002E09F0">
        <w:rPr>
          <w:rFonts w:asciiTheme="majorHAnsi" w:hAnsiTheme="majorHAnsi" w:cstheme="majorHAnsi"/>
          <w:b/>
          <w:bCs/>
          <w:sz w:val="24"/>
          <w:szCs w:val="24"/>
        </w:rPr>
        <w:t xml:space="preserve"> – 202</w:t>
      </w:r>
      <w:r w:rsidR="00832855">
        <w:rPr>
          <w:rFonts w:asciiTheme="majorHAnsi" w:hAnsiTheme="majorHAnsi" w:cstheme="majorHAnsi"/>
          <w:b/>
          <w:bCs/>
          <w:sz w:val="24"/>
          <w:szCs w:val="24"/>
        </w:rPr>
        <w:t>6</w:t>
      </w:r>
    </w:p>
    <w:p w14:paraId="23A8AF0F" w14:textId="346D6453" w:rsidR="002E09F0" w:rsidRPr="002E09F0" w:rsidRDefault="008F638E" w:rsidP="00B55344">
      <w:pPr>
        <w:pStyle w:val="paragraph"/>
        <w:spacing w:before="0" w:beforeAutospacing="0" w:after="0" w:afterAutospacing="0" w:line="360" w:lineRule="auto"/>
        <w:jc w:val="both"/>
        <w:textAlignment w:val="baseline"/>
        <w:rPr>
          <w:rStyle w:val="normaltextrun"/>
          <w:rFonts w:asciiTheme="majorHAnsi" w:hAnsiTheme="majorHAnsi" w:cstheme="majorHAnsi"/>
          <w:color w:val="000000"/>
        </w:rPr>
      </w:pPr>
      <w:r w:rsidRPr="002E09F0">
        <w:rPr>
          <w:rStyle w:val="normaltextrun"/>
          <w:rFonts w:asciiTheme="majorHAnsi" w:hAnsiTheme="majorHAnsi" w:cstheme="majorHAnsi"/>
          <w:color w:val="000000"/>
        </w:rPr>
        <w:t xml:space="preserve">Please note the following: </w:t>
      </w:r>
    </w:p>
    <w:p w14:paraId="3AFD674B" w14:textId="26706D7B" w:rsidR="008F638E" w:rsidRPr="002E09F0" w:rsidRDefault="008F638E" w:rsidP="00B55344">
      <w:pPr>
        <w:pStyle w:val="paragraph"/>
        <w:numPr>
          <w:ilvl w:val="0"/>
          <w:numId w:val="1"/>
        </w:numPr>
        <w:spacing w:before="0" w:beforeAutospacing="0" w:after="0" w:afterAutospacing="0" w:line="360" w:lineRule="auto"/>
        <w:jc w:val="both"/>
        <w:textAlignment w:val="baseline"/>
        <w:rPr>
          <w:rStyle w:val="normaltextrun"/>
          <w:rFonts w:asciiTheme="majorHAnsi" w:hAnsiTheme="majorHAnsi" w:cstheme="majorHAnsi"/>
          <w:color w:val="000000"/>
        </w:rPr>
      </w:pPr>
      <w:r w:rsidRPr="002E09F0">
        <w:rPr>
          <w:rStyle w:val="normaltextrun"/>
          <w:rFonts w:asciiTheme="majorHAnsi" w:hAnsiTheme="majorHAnsi" w:cstheme="majorHAnsi"/>
          <w:color w:val="000000"/>
        </w:rPr>
        <w:t xml:space="preserve">Pupils will submit their course choice options online aided by their Pupil Support Leader.  </w:t>
      </w:r>
    </w:p>
    <w:p w14:paraId="60E349E4" w14:textId="2080E487" w:rsidR="008F638E" w:rsidRPr="002E09F0" w:rsidRDefault="008F638E" w:rsidP="00B55344">
      <w:pPr>
        <w:pStyle w:val="paragraph"/>
        <w:numPr>
          <w:ilvl w:val="0"/>
          <w:numId w:val="1"/>
        </w:numPr>
        <w:spacing w:before="0" w:beforeAutospacing="0" w:after="0" w:afterAutospacing="0" w:line="360" w:lineRule="auto"/>
        <w:jc w:val="both"/>
        <w:textAlignment w:val="baseline"/>
        <w:rPr>
          <w:rStyle w:val="normaltextrun"/>
          <w:rFonts w:asciiTheme="majorHAnsi" w:hAnsiTheme="majorHAnsi" w:cstheme="majorHAnsi"/>
          <w:color w:val="000000"/>
        </w:rPr>
      </w:pPr>
      <w:r w:rsidRPr="002E09F0">
        <w:rPr>
          <w:rStyle w:val="normaltextrun"/>
          <w:rFonts w:asciiTheme="majorHAnsi" w:hAnsiTheme="majorHAnsi" w:cstheme="majorHAnsi"/>
          <w:color w:val="000000"/>
        </w:rPr>
        <w:t xml:space="preserve">This form must be </w:t>
      </w:r>
      <w:r w:rsidR="00D02665" w:rsidRPr="002E09F0">
        <w:rPr>
          <w:rStyle w:val="normaltextrun"/>
          <w:rFonts w:asciiTheme="majorHAnsi" w:hAnsiTheme="majorHAnsi" w:cstheme="majorHAnsi"/>
          <w:color w:val="000000"/>
        </w:rPr>
        <w:t xml:space="preserve">completed first and then </w:t>
      </w:r>
      <w:r w:rsidRPr="002E09F0">
        <w:rPr>
          <w:rStyle w:val="normaltextrun"/>
          <w:rFonts w:asciiTheme="majorHAnsi" w:hAnsiTheme="majorHAnsi" w:cstheme="majorHAnsi"/>
          <w:color w:val="000000"/>
        </w:rPr>
        <w:t xml:space="preserve">signed by a Parent/Carer before courses can be submitted. </w:t>
      </w:r>
    </w:p>
    <w:p w14:paraId="3AA561B4" w14:textId="1195269F" w:rsidR="00834E7C" w:rsidRPr="00834E7C" w:rsidRDefault="008F638E" w:rsidP="00834E7C">
      <w:pPr>
        <w:pStyle w:val="paragraph"/>
        <w:numPr>
          <w:ilvl w:val="0"/>
          <w:numId w:val="1"/>
        </w:numPr>
        <w:spacing w:before="0" w:beforeAutospacing="0" w:after="0" w:afterAutospacing="0" w:line="360" w:lineRule="auto"/>
        <w:jc w:val="both"/>
        <w:textAlignment w:val="baseline"/>
        <w:rPr>
          <w:rStyle w:val="normaltextrun"/>
          <w:rFonts w:asciiTheme="majorHAnsi" w:hAnsiTheme="majorHAnsi" w:cstheme="majorHAnsi"/>
          <w:color w:val="000000"/>
        </w:rPr>
      </w:pPr>
      <w:r w:rsidRPr="002E09F0">
        <w:rPr>
          <w:rStyle w:val="normaltextrun"/>
          <w:rFonts w:asciiTheme="majorHAnsi" w:hAnsiTheme="majorHAnsi" w:cstheme="majorHAnsi"/>
          <w:color w:val="000000"/>
        </w:rPr>
        <w:t xml:space="preserve">Once courses have been chosen it may not be possible to change to another subject.  Pupils must take time to investigate </w:t>
      </w:r>
      <w:r w:rsidRPr="00B55344">
        <w:rPr>
          <w:rStyle w:val="normaltextrun"/>
          <w:rFonts w:asciiTheme="majorHAnsi" w:hAnsiTheme="majorHAnsi" w:cstheme="majorHAnsi"/>
          <w:color w:val="000000"/>
        </w:rPr>
        <w:t xml:space="preserve">subjects and career paths to be sure about their choices. </w:t>
      </w:r>
    </w:p>
    <w:p w14:paraId="3A3593A1" w14:textId="77777777" w:rsidR="003C0C57" w:rsidRDefault="003C0C57" w:rsidP="00834E7C">
      <w:pPr>
        <w:pStyle w:val="paragraph"/>
        <w:spacing w:before="0" w:beforeAutospacing="0" w:after="0" w:afterAutospacing="0" w:line="360" w:lineRule="auto"/>
        <w:ind w:left="360"/>
        <w:jc w:val="both"/>
        <w:textAlignment w:val="baseline"/>
        <w:rPr>
          <w:rStyle w:val="normaltextrun"/>
          <w:rFonts w:asciiTheme="majorHAnsi" w:hAnsiTheme="majorHAnsi" w:cstheme="majorHAnsi"/>
          <w:b/>
          <w:bCs/>
          <w:color w:val="000000"/>
        </w:rPr>
      </w:pPr>
    </w:p>
    <w:p w14:paraId="27138FEF" w14:textId="3A506B6A" w:rsidR="00834E7C" w:rsidRDefault="00834E7C" w:rsidP="00834E7C">
      <w:pPr>
        <w:pStyle w:val="paragraph"/>
        <w:spacing w:before="0" w:beforeAutospacing="0" w:after="0" w:afterAutospacing="0" w:line="360" w:lineRule="auto"/>
        <w:ind w:left="360"/>
        <w:jc w:val="both"/>
        <w:textAlignment w:val="baseline"/>
        <w:rPr>
          <w:rStyle w:val="normaltextrun"/>
          <w:rFonts w:asciiTheme="majorHAnsi" w:hAnsiTheme="majorHAnsi" w:cstheme="majorHAnsi"/>
          <w:b/>
          <w:bCs/>
          <w:color w:val="000000"/>
        </w:rPr>
      </w:pPr>
      <w:r>
        <w:rPr>
          <w:rStyle w:val="normaltextrun"/>
          <w:rFonts w:asciiTheme="majorHAnsi" w:hAnsiTheme="majorHAnsi" w:cstheme="majorHAnsi"/>
          <w:b/>
          <w:bCs/>
          <w:color w:val="000000"/>
        </w:rPr>
        <w:t xml:space="preserve">Please note the following: </w:t>
      </w:r>
    </w:p>
    <w:p w14:paraId="2A16EA2E" w14:textId="026C825C" w:rsidR="00834E7C" w:rsidRDefault="00834E7C" w:rsidP="003C0C57">
      <w:pPr>
        <w:pStyle w:val="paragraph"/>
        <w:numPr>
          <w:ilvl w:val="0"/>
          <w:numId w:val="5"/>
        </w:numPr>
        <w:spacing w:before="0" w:beforeAutospacing="0" w:after="0" w:afterAutospacing="0" w:line="360" w:lineRule="auto"/>
        <w:jc w:val="both"/>
        <w:textAlignment w:val="baseline"/>
        <w:rPr>
          <w:rStyle w:val="normaltextrun"/>
          <w:rFonts w:asciiTheme="majorHAnsi" w:hAnsiTheme="majorHAnsi" w:cstheme="majorHAnsi"/>
          <w:b/>
          <w:bCs/>
          <w:color w:val="000000"/>
        </w:rPr>
      </w:pPr>
      <w:r w:rsidRPr="00834E7C">
        <w:rPr>
          <w:rStyle w:val="normaltextrun"/>
          <w:rFonts w:asciiTheme="majorHAnsi" w:hAnsiTheme="majorHAnsi" w:cstheme="majorHAnsi"/>
          <w:b/>
          <w:bCs/>
          <w:color w:val="000000"/>
        </w:rPr>
        <w:t>Prior engagement and attainment will be considered</w:t>
      </w:r>
      <w:r>
        <w:rPr>
          <w:rStyle w:val="normaltextrun"/>
          <w:rFonts w:asciiTheme="majorHAnsi" w:hAnsiTheme="majorHAnsi" w:cstheme="majorHAnsi"/>
          <w:b/>
          <w:bCs/>
          <w:color w:val="000000"/>
        </w:rPr>
        <w:t xml:space="preserve">.  </w:t>
      </w:r>
      <w:r w:rsidR="003C0C57">
        <w:rPr>
          <w:rStyle w:val="normaltextrun"/>
          <w:rFonts w:asciiTheme="majorHAnsi" w:hAnsiTheme="majorHAnsi" w:cstheme="majorHAnsi"/>
          <w:b/>
          <w:bCs/>
          <w:color w:val="000000"/>
        </w:rPr>
        <w:t>For example, p</w:t>
      </w:r>
      <w:r>
        <w:rPr>
          <w:rStyle w:val="normaltextrun"/>
          <w:rFonts w:asciiTheme="majorHAnsi" w:hAnsiTheme="majorHAnsi" w:cstheme="majorHAnsi"/>
          <w:b/>
          <w:bCs/>
          <w:color w:val="000000"/>
        </w:rPr>
        <w:t xml:space="preserve">upils achieving Grade Ds/7 in their final </w:t>
      </w:r>
      <w:r w:rsidR="003C0C57">
        <w:rPr>
          <w:rStyle w:val="normaltextrun"/>
          <w:rFonts w:asciiTheme="majorHAnsi" w:hAnsiTheme="majorHAnsi" w:cstheme="majorHAnsi"/>
          <w:b/>
          <w:bCs/>
          <w:color w:val="000000"/>
        </w:rPr>
        <w:t xml:space="preserve">National 5 </w:t>
      </w:r>
      <w:r>
        <w:rPr>
          <w:rStyle w:val="normaltextrun"/>
          <w:rFonts w:asciiTheme="majorHAnsi" w:hAnsiTheme="majorHAnsi" w:cstheme="majorHAnsi"/>
          <w:b/>
          <w:bCs/>
          <w:color w:val="000000"/>
        </w:rPr>
        <w:t xml:space="preserve">exam will not be able to progress on to Higher.  </w:t>
      </w:r>
    </w:p>
    <w:p w14:paraId="612F0093" w14:textId="3C7921E1" w:rsidR="003C0C57" w:rsidRPr="00834E7C" w:rsidRDefault="003C0C57" w:rsidP="003C0C57">
      <w:pPr>
        <w:pStyle w:val="paragraph"/>
        <w:numPr>
          <w:ilvl w:val="0"/>
          <w:numId w:val="5"/>
        </w:numPr>
        <w:spacing w:before="0" w:beforeAutospacing="0" w:after="0" w:afterAutospacing="0" w:line="360" w:lineRule="auto"/>
        <w:jc w:val="both"/>
        <w:textAlignment w:val="baseline"/>
        <w:rPr>
          <w:rStyle w:val="normaltextrun"/>
          <w:rFonts w:asciiTheme="majorHAnsi" w:hAnsiTheme="majorHAnsi" w:cstheme="majorHAnsi"/>
          <w:b/>
          <w:bCs/>
          <w:color w:val="000000"/>
        </w:rPr>
      </w:pPr>
      <w:r>
        <w:rPr>
          <w:rStyle w:val="normaltextrun"/>
          <w:rFonts w:asciiTheme="majorHAnsi" w:hAnsiTheme="majorHAnsi" w:cstheme="majorHAnsi"/>
          <w:b/>
          <w:bCs/>
          <w:color w:val="000000"/>
        </w:rPr>
        <w:t xml:space="preserve">Resitting subjects – Pupils that fail a subject or gain a grade D/7 may not be able to resit this due to class numbers. </w:t>
      </w:r>
    </w:p>
    <w:p w14:paraId="65C0DC42" w14:textId="77777777" w:rsidR="008F638E" w:rsidRPr="002E09F0" w:rsidRDefault="008F638E" w:rsidP="00B55344">
      <w:pPr>
        <w:pStyle w:val="paragraph"/>
        <w:spacing w:before="0" w:beforeAutospacing="0" w:after="0" w:afterAutospacing="0" w:line="360" w:lineRule="auto"/>
        <w:ind w:left="360"/>
        <w:jc w:val="both"/>
        <w:textAlignment w:val="baseline"/>
        <w:rPr>
          <w:rStyle w:val="normaltextrun"/>
          <w:rFonts w:asciiTheme="majorHAnsi" w:hAnsiTheme="majorHAnsi" w:cstheme="majorHAnsi"/>
          <w:color w:val="000000"/>
        </w:rPr>
      </w:pPr>
    </w:p>
    <w:p w14:paraId="7A944BDF" w14:textId="63AEA003" w:rsidR="00B55344" w:rsidRPr="002E09F0" w:rsidRDefault="008F638E" w:rsidP="00B55344">
      <w:pPr>
        <w:pStyle w:val="paragraph"/>
        <w:spacing w:before="0" w:beforeAutospacing="0" w:after="0" w:afterAutospacing="0" w:line="360" w:lineRule="auto"/>
        <w:jc w:val="both"/>
        <w:textAlignment w:val="baseline"/>
        <w:rPr>
          <w:rStyle w:val="normaltextrun"/>
          <w:rFonts w:asciiTheme="majorHAnsi" w:hAnsiTheme="majorHAnsi" w:cstheme="majorHAnsi"/>
          <w:b/>
          <w:bCs/>
          <w:color w:val="000000"/>
        </w:rPr>
      </w:pPr>
      <w:r w:rsidRPr="002E09F0">
        <w:rPr>
          <w:rStyle w:val="normaltextrun"/>
          <w:rFonts w:asciiTheme="majorHAnsi" w:hAnsiTheme="majorHAnsi" w:cstheme="majorHAnsi"/>
          <w:b/>
          <w:bCs/>
          <w:color w:val="000000"/>
        </w:rPr>
        <w:t>Free Choice</w:t>
      </w:r>
      <w:r w:rsidR="00644A21" w:rsidRPr="002E09F0">
        <w:rPr>
          <w:rStyle w:val="normaltextrun"/>
          <w:rFonts w:asciiTheme="majorHAnsi" w:hAnsiTheme="majorHAnsi" w:cstheme="majorHAnsi"/>
          <w:b/>
          <w:bCs/>
          <w:color w:val="000000"/>
        </w:rPr>
        <w:t>/Selection</w:t>
      </w:r>
    </w:p>
    <w:p w14:paraId="2BAE97AC" w14:textId="404AB8D2" w:rsidR="00644A21" w:rsidRPr="002E09F0" w:rsidRDefault="00644A21" w:rsidP="00B55344">
      <w:pPr>
        <w:pStyle w:val="paragraph"/>
        <w:spacing w:before="0" w:beforeAutospacing="0" w:after="0" w:afterAutospacing="0" w:line="360" w:lineRule="auto"/>
        <w:jc w:val="both"/>
        <w:textAlignment w:val="baseline"/>
        <w:rPr>
          <w:rStyle w:val="normaltextrun"/>
          <w:rFonts w:asciiTheme="majorHAnsi" w:hAnsiTheme="majorHAnsi" w:cstheme="majorHAnsi"/>
          <w:color w:val="000000"/>
        </w:rPr>
      </w:pPr>
      <w:r w:rsidRPr="002E09F0">
        <w:rPr>
          <w:rStyle w:val="normaltextrun"/>
          <w:rFonts w:asciiTheme="majorHAnsi" w:hAnsiTheme="majorHAnsi" w:cstheme="majorHAnsi"/>
          <w:color w:val="000000"/>
        </w:rPr>
        <w:t xml:space="preserve">Pupils will have free choice and can choose any subject on offer. However, there are some important points to consider. </w:t>
      </w:r>
    </w:p>
    <w:p w14:paraId="39C6A067" w14:textId="77777777" w:rsidR="00644A21" w:rsidRPr="002E09F0" w:rsidRDefault="00644A21" w:rsidP="00B55344">
      <w:pPr>
        <w:pStyle w:val="paragraph"/>
        <w:spacing w:before="0" w:beforeAutospacing="0" w:after="0" w:afterAutospacing="0" w:line="360" w:lineRule="auto"/>
        <w:ind w:left="360"/>
        <w:jc w:val="both"/>
        <w:textAlignment w:val="baseline"/>
        <w:rPr>
          <w:rStyle w:val="normaltextrun"/>
          <w:rFonts w:asciiTheme="majorHAnsi" w:hAnsiTheme="majorHAnsi" w:cstheme="majorHAnsi"/>
          <w:color w:val="000000"/>
        </w:rPr>
      </w:pPr>
    </w:p>
    <w:p w14:paraId="09104FBA" w14:textId="25FE6C83" w:rsidR="000905A1" w:rsidRPr="002E09F0" w:rsidRDefault="00644A21" w:rsidP="00B55344">
      <w:pPr>
        <w:pStyle w:val="paragraph"/>
        <w:numPr>
          <w:ilvl w:val="0"/>
          <w:numId w:val="3"/>
        </w:numPr>
        <w:spacing w:before="0" w:beforeAutospacing="0" w:after="0" w:afterAutospacing="0" w:line="360" w:lineRule="auto"/>
        <w:jc w:val="both"/>
        <w:textAlignment w:val="baseline"/>
        <w:rPr>
          <w:rStyle w:val="normaltextrun"/>
          <w:rFonts w:asciiTheme="majorHAnsi" w:hAnsiTheme="majorHAnsi" w:cstheme="majorHAnsi"/>
          <w:color w:val="000000"/>
        </w:rPr>
      </w:pPr>
      <w:r w:rsidRPr="002E09F0">
        <w:rPr>
          <w:rStyle w:val="normaltextrun"/>
          <w:rFonts w:asciiTheme="majorHAnsi" w:hAnsiTheme="majorHAnsi" w:cstheme="majorHAnsi"/>
          <w:color w:val="000000"/>
        </w:rPr>
        <w:t>Some subject choices may not be possible (oversubscription/clashes with other subjects/lack of numbers).</w:t>
      </w:r>
    </w:p>
    <w:p w14:paraId="620B3C44" w14:textId="56A3FB4C" w:rsidR="00644A21" w:rsidRPr="002E09F0" w:rsidRDefault="00644A21" w:rsidP="00B55344">
      <w:pPr>
        <w:pStyle w:val="paragraph"/>
        <w:numPr>
          <w:ilvl w:val="0"/>
          <w:numId w:val="1"/>
        </w:numPr>
        <w:spacing w:before="0" w:beforeAutospacing="0" w:after="0" w:afterAutospacing="0" w:line="360" w:lineRule="auto"/>
        <w:jc w:val="both"/>
        <w:textAlignment w:val="baseline"/>
        <w:rPr>
          <w:rStyle w:val="normaltextrun"/>
          <w:rFonts w:asciiTheme="majorHAnsi" w:hAnsiTheme="majorHAnsi" w:cstheme="majorHAnsi"/>
          <w:color w:val="000000"/>
        </w:rPr>
      </w:pPr>
      <w:r w:rsidRPr="002E09F0">
        <w:rPr>
          <w:rStyle w:val="normaltextrun"/>
          <w:rFonts w:asciiTheme="majorHAnsi" w:hAnsiTheme="majorHAnsi" w:cstheme="majorHAnsi"/>
          <w:color w:val="000000"/>
        </w:rPr>
        <w:t xml:space="preserve">We encourage Pupils and Parents/Carers to follow staff advice when selecting particular subjects. For example, during Parents Evening or Tracking Reports. </w:t>
      </w:r>
    </w:p>
    <w:p w14:paraId="7055BCA1" w14:textId="14F4CD27" w:rsidR="00644A21" w:rsidRPr="002E09F0" w:rsidRDefault="004C7A0A" w:rsidP="00B55344">
      <w:pPr>
        <w:pStyle w:val="paragraph"/>
        <w:numPr>
          <w:ilvl w:val="0"/>
          <w:numId w:val="1"/>
        </w:numPr>
        <w:spacing w:before="0" w:beforeAutospacing="0" w:after="0" w:afterAutospacing="0" w:line="360" w:lineRule="auto"/>
        <w:jc w:val="both"/>
        <w:textAlignment w:val="baseline"/>
        <w:rPr>
          <w:rStyle w:val="normaltextrun"/>
          <w:rFonts w:asciiTheme="majorHAnsi" w:hAnsiTheme="majorHAnsi" w:cstheme="majorHAnsi"/>
          <w:color w:val="000000"/>
        </w:rPr>
      </w:pPr>
      <w:r w:rsidRPr="002E09F0">
        <w:rPr>
          <w:rStyle w:val="normaltextrun"/>
          <w:rFonts w:asciiTheme="majorHAnsi" w:hAnsiTheme="majorHAnsi" w:cstheme="majorHAnsi"/>
          <w:color w:val="000000"/>
        </w:rPr>
        <w:t xml:space="preserve">Prior learning in a subject </w:t>
      </w:r>
      <w:r w:rsidR="00644A21" w:rsidRPr="002E09F0">
        <w:rPr>
          <w:rStyle w:val="normaltextrun"/>
          <w:rFonts w:asciiTheme="majorHAnsi" w:hAnsiTheme="majorHAnsi" w:cstheme="majorHAnsi"/>
          <w:color w:val="000000"/>
        </w:rPr>
        <w:t xml:space="preserve">could be taken </w:t>
      </w:r>
      <w:proofErr w:type="gramStart"/>
      <w:r w:rsidR="00644A21" w:rsidRPr="002E09F0">
        <w:rPr>
          <w:rStyle w:val="normaltextrun"/>
          <w:rFonts w:asciiTheme="majorHAnsi" w:hAnsiTheme="majorHAnsi" w:cstheme="majorHAnsi"/>
          <w:color w:val="000000"/>
        </w:rPr>
        <w:t>in to</w:t>
      </w:r>
      <w:proofErr w:type="gramEnd"/>
      <w:r w:rsidR="00644A21" w:rsidRPr="002E09F0">
        <w:rPr>
          <w:rStyle w:val="normaltextrun"/>
          <w:rFonts w:asciiTheme="majorHAnsi" w:hAnsiTheme="majorHAnsi" w:cstheme="majorHAnsi"/>
          <w:color w:val="000000"/>
        </w:rPr>
        <w:t xml:space="preserve"> consideration</w:t>
      </w:r>
      <w:r w:rsidRPr="002E09F0">
        <w:rPr>
          <w:rStyle w:val="normaltextrun"/>
          <w:rFonts w:asciiTheme="majorHAnsi" w:hAnsiTheme="majorHAnsi" w:cstheme="majorHAnsi"/>
          <w:color w:val="000000"/>
        </w:rPr>
        <w:t xml:space="preserve"> if necessary.</w:t>
      </w:r>
    </w:p>
    <w:p w14:paraId="26BC6DD4" w14:textId="4442874F" w:rsidR="00E80553" w:rsidRPr="002E09F0" w:rsidRDefault="00E80553" w:rsidP="00B55344">
      <w:pPr>
        <w:pStyle w:val="paragraph"/>
        <w:numPr>
          <w:ilvl w:val="0"/>
          <w:numId w:val="1"/>
        </w:numPr>
        <w:spacing w:before="0" w:beforeAutospacing="0" w:after="0" w:afterAutospacing="0" w:line="360" w:lineRule="auto"/>
        <w:textAlignment w:val="baseline"/>
        <w:rPr>
          <w:rStyle w:val="eop"/>
          <w:rFonts w:asciiTheme="majorHAnsi" w:hAnsiTheme="majorHAnsi" w:cstheme="majorHAnsi"/>
        </w:rPr>
      </w:pPr>
      <w:r w:rsidRPr="002E09F0">
        <w:rPr>
          <w:rStyle w:val="normaltextrun"/>
          <w:rFonts w:asciiTheme="majorHAnsi" w:hAnsiTheme="majorHAnsi" w:cstheme="majorHAnsi"/>
          <w:color w:val="000000"/>
        </w:rPr>
        <w:t xml:space="preserve">Pupils and Parents/Carers should refer to the Learner Pathways Information booklet and Parent </w:t>
      </w:r>
      <w:proofErr w:type="spellStart"/>
      <w:r w:rsidRPr="002E09F0">
        <w:rPr>
          <w:rStyle w:val="normaltextrun"/>
          <w:rFonts w:asciiTheme="majorHAnsi" w:hAnsiTheme="majorHAnsi" w:cstheme="majorHAnsi"/>
          <w:color w:val="000000"/>
        </w:rPr>
        <w:t>Powerpoint</w:t>
      </w:r>
      <w:proofErr w:type="spellEnd"/>
      <w:r w:rsidRPr="002E09F0">
        <w:rPr>
          <w:rStyle w:val="normaltextrun"/>
          <w:rFonts w:asciiTheme="majorHAnsi" w:hAnsiTheme="majorHAnsi" w:cstheme="majorHAnsi"/>
          <w:color w:val="000000"/>
        </w:rPr>
        <w:t xml:space="preserve"> Presentation for further details.</w:t>
      </w:r>
      <w:r w:rsidRPr="002E09F0">
        <w:rPr>
          <w:rStyle w:val="eop"/>
          <w:rFonts w:asciiTheme="majorHAnsi" w:hAnsiTheme="majorHAnsi" w:cstheme="majorHAnsi"/>
          <w:color w:val="000000"/>
        </w:rPr>
        <w:t> </w:t>
      </w:r>
    </w:p>
    <w:p w14:paraId="060E87C4" w14:textId="112CC413" w:rsidR="00EA4EAF" w:rsidRPr="002E09F0" w:rsidRDefault="00EA4EAF" w:rsidP="00B55344">
      <w:pPr>
        <w:pStyle w:val="paragraph"/>
        <w:numPr>
          <w:ilvl w:val="0"/>
          <w:numId w:val="1"/>
        </w:numPr>
        <w:spacing w:before="0" w:beforeAutospacing="0" w:after="0" w:afterAutospacing="0" w:line="360" w:lineRule="auto"/>
        <w:textAlignment w:val="baseline"/>
        <w:rPr>
          <w:rFonts w:asciiTheme="majorHAnsi" w:hAnsiTheme="majorHAnsi" w:cstheme="majorHAnsi"/>
        </w:rPr>
      </w:pPr>
      <w:r w:rsidRPr="002E09F0">
        <w:rPr>
          <w:rStyle w:val="eop"/>
          <w:rFonts w:asciiTheme="majorHAnsi" w:hAnsiTheme="majorHAnsi" w:cstheme="majorHAnsi"/>
          <w:color w:val="000000"/>
        </w:rPr>
        <w:t xml:space="preserve">Pupils should also think about their career path and what they would like to do when they leave school so that they understand what subjects they should be taking that will support this career choice. </w:t>
      </w:r>
    </w:p>
    <w:p w14:paraId="4CE70E63" w14:textId="77777777" w:rsidR="008F638E" w:rsidRPr="002E09F0" w:rsidRDefault="008F638E" w:rsidP="00B55344">
      <w:pPr>
        <w:pStyle w:val="paragraph"/>
        <w:spacing w:before="0" w:beforeAutospacing="0" w:after="0" w:afterAutospacing="0" w:line="360" w:lineRule="auto"/>
        <w:textAlignment w:val="baseline"/>
        <w:rPr>
          <w:rStyle w:val="normaltextrun"/>
          <w:rFonts w:asciiTheme="majorHAnsi" w:hAnsiTheme="majorHAnsi" w:cstheme="majorHAnsi"/>
          <w:i/>
          <w:iCs/>
          <w:color w:val="000000"/>
        </w:rPr>
      </w:pPr>
    </w:p>
    <w:p w14:paraId="7B9767C4" w14:textId="77777777" w:rsidR="00B55344" w:rsidRDefault="00B55344" w:rsidP="00B55344">
      <w:pPr>
        <w:pStyle w:val="paragraph"/>
        <w:spacing w:before="0" w:beforeAutospacing="0" w:after="0" w:afterAutospacing="0" w:line="360" w:lineRule="auto"/>
        <w:textAlignment w:val="baseline"/>
        <w:rPr>
          <w:rStyle w:val="normaltextrun"/>
          <w:rFonts w:asciiTheme="majorHAnsi" w:hAnsiTheme="majorHAnsi" w:cstheme="majorHAnsi"/>
          <w:color w:val="000000"/>
        </w:rPr>
      </w:pPr>
    </w:p>
    <w:p w14:paraId="50FF61BF" w14:textId="3D3D8774" w:rsidR="00B55344" w:rsidRPr="003C0C57" w:rsidRDefault="006B310A" w:rsidP="00B55344">
      <w:pPr>
        <w:pStyle w:val="paragraph"/>
        <w:spacing w:before="0" w:beforeAutospacing="0" w:after="0" w:afterAutospacing="0" w:line="360" w:lineRule="auto"/>
        <w:textAlignment w:val="baseline"/>
        <w:rPr>
          <w:rFonts w:asciiTheme="majorHAnsi" w:hAnsiTheme="majorHAnsi" w:cstheme="majorHAnsi"/>
          <w:color w:val="000000"/>
        </w:rPr>
      </w:pPr>
      <w:r>
        <w:rPr>
          <w:rStyle w:val="normaltextrun"/>
          <w:rFonts w:asciiTheme="majorHAnsi" w:hAnsiTheme="majorHAnsi" w:cstheme="majorHAnsi"/>
          <w:color w:val="000000"/>
        </w:rPr>
        <w:t>Compulsory Subjects</w:t>
      </w:r>
      <w:r w:rsidR="008F638E" w:rsidRPr="002E09F0">
        <w:rPr>
          <w:rStyle w:val="normaltextrun"/>
          <w:rFonts w:asciiTheme="majorHAnsi" w:hAnsiTheme="majorHAnsi" w:cstheme="majorHAnsi"/>
          <w:color w:val="000000"/>
        </w:rPr>
        <w:t>:</w:t>
      </w:r>
      <w:r w:rsidR="008F638E" w:rsidRPr="002E09F0">
        <w:rPr>
          <w:rStyle w:val="eop"/>
          <w:rFonts w:asciiTheme="majorHAnsi" w:hAnsiTheme="majorHAnsi" w:cstheme="majorHAnsi"/>
          <w:color w:val="000000"/>
        </w:rPr>
        <w:t> </w:t>
      </w:r>
    </w:p>
    <w:p w14:paraId="0B19B681" w14:textId="70463E2B" w:rsidR="008F638E" w:rsidRPr="002E09F0" w:rsidRDefault="00E80553" w:rsidP="00B55344">
      <w:pPr>
        <w:pStyle w:val="paragraph"/>
        <w:numPr>
          <w:ilvl w:val="0"/>
          <w:numId w:val="2"/>
        </w:numPr>
        <w:spacing w:before="0" w:beforeAutospacing="0" w:after="0" w:afterAutospacing="0" w:line="360" w:lineRule="auto"/>
        <w:textAlignment w:val="baseline"/>
        <w:rPr>
          <w:rStyle w:val="eop"/>
          <w:rFonts w:asciiTheme="majorHAnsi" w:hAnsiTheme="majorHAnsi" w:cstheme="majorHAnsi"/>
          <w:color w:val="000000"/>
        </w:rPr>
      </w:pPr>
      <w:r w:rsidRPr="002E09F0">
        <w:rPr>
          <w:rStyle w:val="normaltextrun"/>
          <w:rFonts w:asciiTheme="majorHAnsi" w:hAnsiTheme="majorHAnsi" w:cstheme="majorHAnsi"/>
          <w:color w:val="000000"/>
        </w:rPr>
        <w:t>Religious Education</w:t>
      </w:r>
      <w:r w:rsidR="008F638E" w:rsidRPr="002E09F0">
        <w:rPr>
          <w:rStyle w:val="normaltextrun"/>
          <w:rFonts w:asciiTheme="majorHAnsi" w:hAnsiTheme="majorHAnsi" w:cstheme="majorHAnsi"/>
          <w:color w:val="000000"/>
        </w:rPr>
        <w:t xml:space="preserve"> (</w:t>
      </w:r>
      <w:r w:rsidR="006B310A">
        <w:rPr>
          <w:rStyle w:val="normaltextrun"/>
          <w:rFonts w:asciiTheme="majorHAnsi" w:hAnsiTheme="majorHAnsi" w:cstheme="majorHAnsi"/>
          <w:color w:val="000000"/>
        </w:rPr>
        <w:t>1</w:t>
      </w:r>
      <w:r w:rsidR="008F638E" w:rsidRPr="002E09F0">
        <w:rPr>
          <w:rStyle w:val="normaltextrun"/>
          <w:rFonts w:asciiTheme="majorHAnsi" w:hAnsiTheme="majorHAnsi" w:cstheme="majorHAnsi"/>
          <w:color w:val="000000"/>
        </w:rPr>
        <w:t xml:space="preserve"> period per week)</w:t>
      </w:r>
      <w:r w:rsidR="008F638E" w:rsidRPr="002E09F0">
        <w:rPr>
          <w:rStyle w:val="eop"/>
          <w:rFonts w:asciiTheme="majorHAnsi" w:hAnsiTheme="majorHAnsi" w:cstheme="majorHAnsi"/>
          <w:color w:val="000000"/>
        </w:rPr>
        <w:t> </w:t>
      </w:r>
    </w:p>
    <w:p w14:paraId="329FA330" w14:textId="51CBF234" w:rsidR="00E80553" w:rsidRPr="002E09F0" w:rsidRDefault="006B310A" w:rsidP="00B55344">
      <w:pPr>
        <w:pStyle w:val="paragraph"/>
        <w:numPr>
          <w:ilvl w:val="0"/>
          <w:numId w:val="2"/>
        </w:numPr>
        <w:spacing w:before="0" w:beforeAutospacing="0" w:after="0" w:afterAutospacing="0" w:line="360" w:lineRule="auto"/>
        <w:textAlignment w:val="baseline"/>
        <w:rPr>
          <w:rStyle w:val="eop"/>
          <w:rFonts w:asciiTheme="majorHAnsi" w:hAnsiTheme="majorHAnsi" w:cstheme="majorHAnsi"/>
          <w:color w:val="000000"/>
        </w:rPr>
      </w:pPr>
      <w:r>
        <w:rPr>
          <w:rStyle w:val="normaltextrun"/>
          <w:rFonts w:asciiTheme="majorHAnsi" w:hAnsiTheme="majorHAnsi" w:cstheme="majorHAnsi"/>
          <w:color w:val="000000"/>
        </w:rPr>
        <w:t>Caritas/Leadership</w:t>
      </w:r>
      <w:r w:rsidR="00E80553" w:rsidRPr="002E09F0">
        <w:rPr>
          <w:rStyle w:val="normaltextrun"/>
          <w:rFonts w:asciiTheme="majorHAnsi" w:hAnsiTheme="majorHAnsi" w:cstheme="majorHAnsi"/>
          <w:color w:val="000000"/>
        </w:rPr>
        <w:t xml:space="preserve"> (</w:t>
      </w:r>
      <w:r>
        <w:rPr>
          <w:rStyle w:val="normaltextrun"/>
          <w:rFonts w:asciiTheme="majorHAnsi" w:hAnsiTheme="majorHAnsi" w:cstheme="majorHAnsi"/>
          <w:color w:val="000000"/>
        </w:rPr>
        <w:t>1</w:t>
      </w:r>
      <w:r w:rsidR="00E80553" w:rsidRPr="002E09F0">
        <w:rPr>
          <w:rStyle w:val="normaltextrun"/>
          <w:rFonts w:asciiTheme="majorHAnsi" w:hAnsiTheme="majorHAnsi" w:cstheme="majorHAnsi"/>
          <w:color w:val="000000"/>
        </w:rPr>
        <w:t xml:space="preserve"> period per week)</w:t>
      </w:r>
      <w:r w:rsidR="00E80553" w:rsidRPr="002E09F0">
        <w:rPr>
          <w:rStyle w:val="eop"/>
          <w:rFonts w:asciiTheme="majorHAnsi" w:hAnsiTheme="majorHAnsi" w:cstheme="majorHAnsi"/>
          <w:color w:val="000000"/>
        </w:rPr>
        <w:t> </w:t>
      </w:r>
    </w:p>
    <w:p w14:paraId="4128BF09" w14:textId="77777777" w:rsidR="00E80553" w:rsidRPr="002E09F0" w:rsidRDefault="00E80553" w:rsidP="00B55344">
      <w:pPr>
        <w:pStyle w:val="paragraph"/>
        <w:numPr>
          <w:ilvl w:val="0"/>
          <w:numId w:val="2"/>
        </w:numPr>
        <w:spacing w:before="0" w:beforeAutospacing="0" w:after="0" w:afterAutospacing="0" w:line="360" w:lineRule="auto"/>
        <w:textAlignment w:val="baseline"/>
        <w:rPr>
          <w:rStyle w:val="normaltextrun"/>
          <w:rFonts w:asciiTheme="majorHAnsi" w:hAnsiTheme="majorHAnsi" w:cstheme="majorHAnsi"/>
          <w:color w:val="000000"/>
        </w:rPr>
      </w:pPr>
      <w:r w:rsidRPr="002E09F0">
        <w:rPr>
          <w:rStyle w:val="normaltextrun"/>
          <w:rFonts w:asciiTheme="majorHAnsi" w:hAnsiTheme="majorHAnsi" w:cstheme="majorHAnsi"/>
          <w:color w:val="000000"/>
        </w:rPr>
        <w:t>Personal Social Education (1 period per week)</w:t>
      </w:r>
    </w:p>
    <w:p w14:paraId="747B2BF5" w14:textId="77777777" w:rsidR="008F638E" w:rsidRPr="002E09F0" w:rsidRDefault="008F638E" w:rsidP="00B55344">
      <w:pPr>
        <w:pStyle w:val="paragraph"/>
        <w:spacing w:before="0" w:beforeAutospacing="0" w:after="0" w:afterAutospacing="0" w:line="360" w:lineRule="auto"/>
        <w:textAlignment w:val="baseline"/>
        <w:rPr>
          <w:rFonts w:asciiTheme="majorHAnsi" w:hAnsiTheme="majorHAnsi" w:cstheme="majorHAnsi"/>
        </w:rPr>
      </w:pPr>
      <w:r w:rsidRPr="002E09F0">
        <w:rPr>
          <w:rStyle w:val="eop"/>
          <w:rFonts w:asciiTheme="majorHAnsi" w:hAnsiTheme="majorHAnsi" w:cstheme="majorHAnsi"/>
          <w:color w:val="000000"/>
        </w:rPr>
        <w:t> </w:t>
      </w:r>
    </w:p>
    <w:p w14:paraId="34523F94" w14:textId="3D42F796" w:rsidR="008F638E" w:rsidRPr="002E09F0" w:rsidRDefault="00E80553" w:rsidP="00B55344">
      <w:pPr>
        <w:pStyle w:val="paragraph"/>
        <w:spacing w:before="0" w:beforeAutospacing="0" w:after="0" w:afterAutospacing="0" w:line="360" w:lineRule="auto"/>
        <w:textAlignment w:val="baseline"/>
        <w:rPr>
          <w:rStyle w:val="normaltextrun"/>
          <w:rFonts w:asciiTheme="majorHAnsi" w:hAnsiTheme="majorHAnsi" w:cstheme="majorHAnsi"/>
          <w:color w:val="000000"/>
        </w:rPr>
      </w:pPr>
      <w:r w:rsidRPr="002E09F0">
        <w:rPr>
          <w:rStyle w:val="normaltextrun"/>
          <w:rFonts w:asciiTheme="majorHAnsi" w:hAnsiTheme="majorHAnsi" w:cstheme="majorHAnsi"/>
          <w:color w:val="000000"/>
        </w:rPr>
        <w:t xml:space="preserve">In </w:t>
      </w:r>
      <w:r w:rsidR="00BC73F7" w:rsidRPr="002E09F0">
        <w:rPr>
          <w:rStyle w:val="normaltextrun"/>
          <w:rFonts w:asciiTheme="majorHAnsi" w:hAnsiTheme="majorHAnsi" w:cstheme="majorHAnsi"/>
          <w:color w:val="000000"/>
        </w:rPr>
        <w:t>addition,</w:t>
      </w:r>
      <w:r w:rsidRPr="002E09F0">
        <w:rPr>
          <w:rStyle w:val="normaltextrun"/>
          <w:rFonts w:asciiTheme="majorHAnsi" w:hAnsiTheme="majorHAnsi" w:cstheme="majorHAnsi"/>
          <w:color w:val="000000"/>
        </w:rPr>
        <w:t xml:space="preserve"> five further</w:t>
      </w:r>
      <w:r w:rsidR="008F638E" w:rsidRPr="002E09F0">
        <w:rPr>
          <w:rStyle w:val="normaltextrun"/>
          <w:rFonts w:asciiTheme="majorHAnsi" w:hAnsiTheme="majorHAnsi" w:cstheme="majorHAnsi"/>
          <w:color w:val="000000"/>
        </w:rPr>
        <w:t xml:space="preserve"> subject</w:t>
      </w:r>
      <w:r w:rsidR="00BC73F7" w:rsidRPr="002E09F0">
        <w:rPr>
          <w:rStyle w:val="normaltextrun"/>
          <w:rFonts w:asciiTheme="majorHAnsi" w:hAnsiTheme="majorHAnsi" w:cstheme="majorHAnsi"/>
          <w:color w:val="000000"/>
        </w:rPr>
        <w:t>s</w:t>
      </w:r>
      <w:r w:rsidR="008F638E" w:rsidRPr="002E09F0">
        <w:rPr>
          <w:rStyle w:val="normaltextrun"/>
          <w:rFonts w:asciiTheme="majorHAnsi" w:hAnsiTheme="majorHAnsi" w:cstheme="majorHAnsi"/>
          <w:color w:val="000000"/>
        </w:rPr>
        <w:t xml:space="preserve"> must be chosen from the options </w:t>
      </w:r>
      <w:r w:rsidRPr="002E09F0">
        <w:rPr>
          <w:rStyle w:val="normaltextrun"/>
          <w:rFonts w:asciiTheme="majorHAnsi" w:hAnsiTheme="majorHAnsi" w:cstheme="majorHAnsi"/>
          <w:color w:val="000000"/>
        </w:rPr>
        <w:t>on the next page.  Pupils should also select 2 reserve choices.  This is in case some of their subject choices are not possible.</w:t>
      </w:r>
    </w:p>
    <w:p w14:paraId="62F7373D" w14:textId="77777777" w:rsidR="00EA4EAF" w:rsidRPr="002E09F0" w:rsidRDefault="00EA4EAF" w:rsidP="00B55344">
      <w:pPr>
        <w:pStyle w:val="paragraph"/>
        <w:spacing w:before="0" w:beforeAutospacing="0" w:after="0" w:afterAutospacing="0" w:line="360" w:lineRule="auto"/>
        <w:textAlignment w:val="baseline"/>
        <w:rPr>
          <w:rStyle w:val="normaltextrun"/>
          <w:rFonts w:asciiTheme="majorHAnsi" w:hAnsiTheme="majorHAnsi" w:cstheme="majorHAnsi"/>
          <w:color w:val="000000"/>
        </w:rPr>
      </w:pPr>
    </w:p>
    <w:p w14:paraId="7B02522A" w14:textId="76002F32" w:rsidR="00EA4EAF" w:rsidRPr="002E09F0" w:rsidRDefault="00EA4EAF" w:rsidP="00B55344">
      <w:pPr>
        <w:pStyle w:val="paragraph"/>
        <w:spacing w:before="0" w:beforeAutospacing="0" w:after="0" w:afterAutospacing="0" w:line="360" w:lineRule="auto"/>
        <w:textAlignment w:val="baseline"/>
        <w:rPr>
          <w:rStyle w:val="eop"/>
          <w:rFonts w:asciiTheme="majorHAnsi" w:hAnsiTheme="majorHAnsi" w:cstheme="majorHAnsi"/>
          <w:color w:val="000000"/>
        </w:rPr>
      </w:pPr>
      <w:r w:rsidRPr="002E09F0">
        <w:rPr>
          <w:rStyle w:val="normaltextrun"/>
          <w:rFonts w:asciiTheme="majorHAnsi" w:hAnsiTheme="majorHAnsi" w:cstheme="majorHAnsi"/>
          <w:color w:val="000000"/>
        </w:rPr>
        <w:t xml:space="preserve">Pupils will be asked to choose subjects by preference.  For example, if they are very keen to take French, this should be one of their first choices. </w:t>
      </w:r>
    </w:p>
    <w:p w14:paraId="34179F28" w14:textId="77777777" w:rsidR="00E80553" w:rsidRPr="002E09F0" w:rsidRDefault="00E80553" w:rsidP="00B55344">
      <w:pPr>
        <w:pStyle w:val="paragraph"/>
        <w:spacing w:before="0" w:beforeAutospacing="0" w:after="0" w:afterAutospacing="0" w:line="360" w:lineRule="auto"/>
        <w:textAlignment w:val="baseline"/>
        <w:rPr>
          <w:rFonts w:asciiTheme="majorHAnsi" w:hAnsiTheme="majorHAnsi" w:cstheme="majorHAnsi"/>
        </w:rPr>
      </w:pPr>
    </w:p>
    <w:p w14:paraId="1982DF32" w14:textId="77777777" w:rsidR="006B310A" w:rsidRDefault="002E09F0" w:rsidP="00B55344">
      <w:pPr>
        <w:spacing w:line="360" w:lineRule="auto"/>
        <w:rPr>
          <w:rFonts w:asciiTheme="majorHAnsi" w:hAnsiTheme="majorHAnsi" w:cstheme="majorHAnsi"/>
          <w:b/>
          <w:bCs/>
          <w:sz w:val="24"/>
          <w:szCs w:val="24"/>
        </w:rPr>
      </w:pPr>
      <w:r w:rsidRPr="002E09F0">
        <w:rPr>
          <w:rFonts w:asciiTheme="majorHAnsi" w:hAnsiTheme="majorHAnsi" w:cstheme="majorHAnsi"/>
          <w:b/>
          <w:bCs/>
          <w:sz w:val="24"/>
          <w:szCs w:val="24"/>
        </w:rPr>
        <w:t>Advanced Higher</w:t>
      </w:r>
      <w:r w:rsidR="006B310A">
        <w:rPr>
          <w:rFonts w:asciiTheme="majorHAnsi" w:hAnsiTheme="majorHAnsi" w:cstheme="majorHAnsi"/>
          <w:b/>
          <w:bCs/>
          <w:sz w:val="24"/>
          <w:szCs w:val="24"/>
        </w:rPr>
        <w:t xml:space="preserve"> Courses </w:t>
      </w:r>
    </w:p>
    <w:p w14:paraId="16EB5002" w14:textId="2B0490F7" w:rsidR="006B310A" w:rsidRDefault="006B310A" w:rsidP="00B55344">
      <w:pPr>
        <w:spacing w:line="360" w:lineRule="auto"/>
        <w:rPr>
          <w:rFonts w:asciiTheme="majorHAnsi" w:hAnsiTheme="majorHAnsi" w:cstheme="majorHAnsi"/>
          <w:sz w:val="24"/>
          <w:szCs w:val="24"/>
        </w:rPr>
      </w:pPr>
      <w:r w:rsidRPr="006B310A">
        <w:rPr>
          <w:rFonts w:asciiTheme="majorHAnsi" w:hAnsiTheme="majorHAnsi" w:cstheme="majorHAnsi"/>
          <w:sz w:val="24"/>
          <w:szCs w:val="24"/>
        </w:rPr>
        <w:t>Some may not be able to run.  If this is the case</w:t>
      </w:r>
      <w:r>
        <w:rPr>
          <w:rFonts w:asciiTheme="majorHAnsi" w:hAnsiTheme="majorHAnsi" w:cstheme="majorHAnsi"/>
          <w:sz w:val="24"/>
          <w:szCs w:val="24"/>
        </w:rPr>
        <w:t>,</w:t>
      </w:r>
      <w:r w:rsidRPr="006B310A">
        <w:rPr>
          <w:rFonts w:asciiTheme="majorHAnsi" w:hAnsiTheme="majorHAnsi" w:cstheme="majorHAnsi"/>
          <w:sz w:val="24"/>
          <w:szCs w:val="24"/>
        </w:rPr>
        <w:t xml:space="preserve"> pupils may be able to access courses via our online consortium.  </w:t>
      </w:r>
      <w:r>
        <w:rPr>
          <w:rFonts w:asciiTheme="majorHAnsi" w:hAnsiTheme="majorHAnsi" w:cstheme="majorHAnsi"/>
          <w:sz w:val="24"/>
          <w:szCs w:val="24"/>
        </w:rPr>
        <w:t>Pupils Support Leaders will have more information about this.</w:t>
      </w:r>
    </w:p>
    <w:p w14:paraId="41C49BD9" w14:textId="43459E83" w:rsidR="006B310A" w:rsidRDefault="006B310A" w:rsidP="00B55344">
      <w:pPr>
        <w:spacing w:line="360" w:lineRule="auto"/>
        <w:rPr>
          <w:rFonts w:asciiTheme="majorHAnsi" w:hAnsiTheme="majorHAnsi" w:cstheme="majorHAnsi"/>
          <w:sz w:val="24"/>
          <w:szCs w:val="24"/>
        </w:rPr>
      </w:pPr>
      <w:r>
        <w:rPr>
          <w:rFonts w:asciiTheme="majorHAnsi" w:hAnsiTheme="majorHAnsi" w:cstheme="majorHAnsi"/>
          <w:sz w:val="24"/>
          <w:szCs w:val="24"/>
        </w:rPr>
        <w:t>Key Points:</w:t>
      </w:r>
    </w:p>
    <w:p w14:paraId="10E2C488" w14:textId="7E3B3625" w:rsidR="006B310A" w:rsidRPr="006B310A" w:rsidRDefault="006B310A" w:rsidP="00B55344">
      <w:pPr>
        <w:pStyle w:val="ListParagraph"/>
        <w:numPr>
          <w:ilvl w:val="0"/>
          <w:numId w:val="4"/>
        </w:numPr>
        <w:spacing w:line="360" w:lineRule="auto"/>
        <w:rPr>
          <w:rFonts w:asciiTheme="majorHAnsi" w:hAnsiTheme="majorHAnsi" w:cstheme="majorHAnsi"/>
          <w:sz w:val="24"/>
          <w:szCs w:val="24"/>
        </w:rPr>
      </w:pPr>
      <w:r w:rsidRPr="006B310A">
        <w:rPr>
          <w:rFonts w:asciiTheme="majorHAnsi" w:hAnsiTheme="majorHAnsi" w:cstheme="majorHAnsi"/>
          <w:sz w:val="24"/>
          <w:szCs w:val="24"/>
        </w:rPr>
        <w:t>These will run predominately online (via Teams) with occasional visits arranged to the host school.</w:t>
      </w:r>
    </w:p>
    <w:p w14:paraId="44A9BEAE" w14:textId="316BB418" w:rsidR="002E09F0" w:rsidRPr="00B55344" w:rsidRDefault="006B310A" w:rsidP="00B55344">
      <w:pPr>
        <w:pStyle w:val="ListParagraph"/>
        <w:numPr>
          <w:ilvl w:val="0"/>
          <w:numId w:val="4"/>
        </w:numPr>
        <w:spacing w:line="360" w:lineRule="auto"/>
        <w:rPr>
          <w:rFonts w:asciiTheme="majorHAnsi" w:hAnsiTheme="majorHAnsi" w:cstheme="majorHAnsi"/>
          <w:sz w:val="24"/>
          <w:szCs w:val="24"/>
        </w:rPr>
      </w:pPr>
      <w:r w:rsidRPr="006B310A">
        <w:rPr>
          <w:rFonts w:asciiTheme="majorHAnsi" w:hAnsiTheme="majorHAnsi" w:cstheme="majorHAnsi"/>
          <w:sz w:val="24"/>
          <w:szCs w:val="24"/>
        </w:rPr>
        <w:t xml:space="preserve">Pupils can access these courses at home if their timetable allows and does not impact on their other classes at St Augustine’s.  </w:t>
      </w:r>
    </w:p>
    <w:p w14:paraId="66B4C409" w14:textId="77777777" w:rsidR="00B55344" w:rsidRDefault="00B55344" w:rsidP="00B55344">
      <w:pPr>
        <w:spacing w:line="360" w:lineRule="auto"/>
        <w:rPr>
          <w:rFonts w:asciiTheme="majorHAnsi" w:hAnsiTheme="majorHAnsi" w:cstheme="majorHAnsi"/>
          <w:sz w:val="24"/>
          <w:szCs w:val="24"/>
        </w:rPr>
      </w:pPr>
    </w:p>
    <w:p w14:paraId="4738E34D" w14:textId="77777777" w:rsidR="00772A02" w:rsidRDefault="00772A02" w:rsidP="00B55344">
      <w:pPr>
        <w:spacing w:line="360" w:lineRule="auto"/>
        <w:rPr>
          <w:rFonts w:asciiTheme="majorHAnsi" w:hAnsiTheme="majorHAnsi" w:cstheme="majorHAnsi"/>
          <w:sz w:val="24"/>
          <w:szCs w:val="24"/>
        </w:rPr>
      </w:pPr>
    </w:p>
    <w:p w14:paraId="57D00496" w14:textId="77777777" w:rsidR="00625C6D" w:rsidRDefault="00625C6D" w:rsidP="00B55344">
      <w:pPr>
        <w:spacing w:line="360" w:lineRule="auto"/>
        <w:rPr>
          <w:rFonts w:asciiTheme="majorHAnsi" w:hAnsiTheme="majorHAnsi" w:cstheme="majorHAnsi"/>
          <w:b/>
          <w:bCs/>
          <w:sz w:val="24"/>
          <w:szCs w:val="24"/>
        </w:rPr>
      </w:pPr>
    </w:p>
    <w:p w14:paraId="612DDAAB" w14:textId="77777777" w:rsidR="00B55344" w:rsidRDefault="00B55344" w:rsidP="00B55344">
      <w:pPr>
        <w:spacing w:line="360" w:lineRule="auto"/>
        <w:rPr>
          <w:rFonts w:asciiTheme="majorHAnsi" w:hAnsiTheme="majorHAnsi" w:cstheme="majorHAnsi"/>
          <w:b/>
          <w:bCs/>
          <w:sz w:val="24"/>
          <w:szCs w:val="24"/>
        </w:rPr>
      </w:pPr>
    </w:p>
    <w:p w14:paraId="62BEEBEE" w14:textId="275BD7C6" w:rsidR="00625C6D" w:rsidRDefault="00834E7C" w:rsidP="00625C6D">
      <w:pPr>
        <w:spacing w:line="360" w:lineRule="auto"/>
        <w:jc w:val="center"/>
        <w:rPr>
          <w:rFonts w:asciiTheme="majorHAnsi" w:hAnsiTheme="majorHAnsi" w:cstheme="majorHAnsi"/>
          <w:b/>
          <w:bCs/>
          <w:sz w:val="24"/>
          <w:szCs w:val="24"/>
        </w:rPr>
      </w:pPr>
      <w:r>
        <w:rPr>
          <w:noProof/>
        </w:rPr>
        <w:lastRenderedPageBreak/>
        <w:drawing>
          <wp:anchor distT="0" distB="0" distL="114300" distR="114300" simplePos="0" relativeHeight="251659264" behindDoc="1" locked="0" layoutInCell="1" allowOverlap="1" wp14:anchorId="3250DB3E" wp14:editId="637A020B">
            <wp:simplePos x="0" y="0"/>
            <wp:positionH relativeFrom="margin">
              <wp:align>left</wp:align>
            </wp:positionH>
            <wp:positionV relativeFrom="paragraph">
              <wp:posOffset>374073</wp:posOffset>
            </wp:positionV>
            <wp:extent cx="9943465" cy="5723906"/>
            <wp:effectExtent l="0" t="0" r="635" b="0"/>
            <wp:wrapNone/>
            <wp:docPr id="3711840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184017" name="Picture 1" descr="A screenshot of a comput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943465" cy="5723906"/>
                    </a:xfrm>
                    <a:prstGeom prst="rect">
                      <a:avLst/>
                    </a:prstGeom>
                  </pic:spPr>
                </pic:pic>
              </a:graphicData>
            </a:graphic>
            <wp14:sizeRelV relativeFrom="margin">
              <wp14:pctHeight>0</wp14:pctHeight>
            </wp14:sizeRelV>
          </wp:anchor>
        </w:drawing>
      </w:r>
      <w:r w:rsidR="00C17E48" w:rsidRPr="00C17E48">
        <w:rPr>
          <w:rFonts w:asciiTheme="majorHAnsi" w:hAnsiTheme="majorHAnsi" w:cstheme="majorHAnsi"/>
          <w:b/>
          <w:bCs/>
          <w:sz w:val="24"/>
          <w:szCs w:val="24"/>
        </w:rPr>
        <w:t xml:space="preserve">Course Choice </w:t>
      </w:r>
      <w:r w:rsidR="00B55344">
        <w:rPr>
          <w:rFonts w:asciiTheme="majorHAnsi" w:hAnsiTheme="majorHAnsi" w:cstheme="majorHAnsi"/>
          <w:b/>
          <w:bCs/>
          <w:sz w:val="24"/>
          <w:szCs w:val="24"/>
        </w:rPr>
        <w:t>Options</w:t>
      </w:r>
    </w:p>
    <w:p w14:paraId="752A8B0C" w14:textId="34613252" w:rsidR="00832855" w:rsidRDefault="00832855" w:rsidP="00625C6D">
      <w:pPr>
        <w:spacing w:line="360" w:lineRule="auto"/>
        <w:jc w:val="center"/>
        <w:rPr>
          <w:rFonts w:asciiTheme="majorHAnsi" w:hAnsiTheme="majorHAnsi" w:cstheme="majorHAnsi"/>
          <w:b/>
          <w:bCs/>
          <w:sz w:val="24"/>
          <w:szCs w:val="24"/>
        </w:rPr>
      </w:pPr>
    </w:p>
    <w:p w14:paraId="78CA24FE" w14:textId="3672177F" w:rsidR="00772A02" w:rsidRDefault="00772A02" w:rsidP="00625C6D">
      <w:pPr>
        <w:spacing w:line="360" w:lineRule="auto"/>
        <w:jc w:val="center"/>
        <w:rPr>
          <w:rFonts w:asciiTheme="majorHAnsi" w:hAnsiTheme="majorHAnsi" w:cstheme="majorHAnsi"/>
          <w:b/>
          <w:bCs/>
          <w:sz w:val="24"/>
          <w:szCs w:val="24"/>
        </w:rPr>
      </w:pPr>
    </w:p>
    <w:p w14:paraId="134BA765" w14:textId="2733E110" w:rsidR="00772A02" w:rsidRDefault="00772A02" w:rsidP="00625C6D">
      <w:pPr>
        <w:spacing w:line="360" w:lineRule="auto"/>
        <w:jc w:val="center"/>
        <w:rPr>
          <w:rFonts w:asciiTheme="majorHAnsi" w:hAnsiTheme="majorHAnsi" w:cstheme="majorHAnsi"/>
          <w:b/>
          <w:bCs/>
          <w:sz w:val="24"/>
          <w:szCs w:val="24"/>
        </w:rPr>
      </w:pPr>
    </w:p>
    <w:p w14:paraId="5FC3EBD7" w14:textId="44B6BCDA" w:rsidR="00834E7C" w:rsidRDefault="00834E7C" w:rsidP="00625C6D">
      <w:pPr>
        <w:spacing w:line="360" w:lineRule="auto"/>
        <w:jc w:val="center"/>
        <w:rPr>
          <w:rFonts w:asciiTheme="majorHAnsi" w:hAnsiTheme="majorHAnsi" w:cstheme="majorHAnsi"/>
          <w:b/>
          <w:bCs/>
          <w:sz w:val="24"/>
          <w:szCs w:val="24"/>
        </w:rPr>
      </w:pPr>
    </w:p>
    <w:p w14:paraId="71FA306E" w14:textId="681C2598" w:rsidR="00834E7C" w:rsidRDefault="00834E7C" w:rsidP="00625C6D">
      <w:pPr>
        <w:spacing w:line="360" w:lineRule="auto"/>
        <w:jc w:val="center"/>
        <w:rPr>
          <w:rFonts w:asciiTheme="majorHAnsi" w:hAnsiTheme="majorHAnsi" w:cstheme="majorHAnsi"/>
          <w:b/>
          <w:bCs/>
          <w:sz w:val="24"/>
          <w:szCs w:val="24"/>
        </w:rPr>
      </w:pPr>
    </w:p>
    <w:p w14:paraId="545F23A0" w14:textId="31A455CD" w:rsidR="00834E7C" w:rsidRDefault="00834E7C" w:rsidP="00625C6D">
      <w:pPr>
        <w:spacing w:line="360" w:lineRule="auto"/>
        <w:jc w:val="center"/>
        <w:rPr>
          <w:rFonts w:asciiTheme="majorHAnsi" w:hAnsiTheme="majorHAnsi" w:cstheme="majorHAnsi"/>
          <w:b/>
          <w:bCs/>
          <w:sz w:val="24"/>
          <w:szCs w:val="24"/>
        </w:rPr>
      </w:pPr>
    </w:p>
    <w:p w14:paraId="3309393D" w14:textId="37B75EE3" w:rsidR="00772A02" w:rsidRDefault="00772A02" w:rsidP="00625C6D">
      <w:pPr>
        <w:spacing w:line="360" w:lineRule="auto"/>
        <w:jc w:val="center"/>
        <w:rPr>
          <w:rFonts w:asciiTheme="majorHAnsi" w:hAnsiTheme="majorHAnsi" w:cstheme="majorHAnsi"/>
          <w:b/>
          <w:bCs/>
          <w:sz w:val="24"/>
          <w:szCs w:val="24"/>
        </w:rPr>
      </w:pPr>
    </w:p>
    <w:p w14:paraId="1B75F6AE" w14:textId="18D4F026" w:rsidR="00772A02" w:rsidRDefault="00772A02" w:rsidP="00625C6D">
      <w:pPr>
        <w:spacing w:line="360" w:lineRule="auto"/>
        <w:jc w:val="center"/>
        <w:rPr>
          <w:rFonts w:asciiTheme="majorHAnsi" w:hAnsiTheme="majorHAnsi" w:cstheme="majorHAnsi"/>
          <w:b/>
          <w:bCs/>
          <w:sz w:val="24"/>
          <w:szCs w:val="24"/>
        </w:rPr>
      </w:pPr>
    </w:p>
    <w:p w14:paraId="69590B8E" w14:textId="48341EC5" w:rsidR="00772A02" w:rsidRDefault="00772A02" w:rsidP="00625C6D">
      <w:pPr>
        <w:spacing w:line="360" w:lineRule="auto"/>
        <w:jc w:val="center"/>
        <w:rPr>
          <w:rFonts w:asciiTheme="majorHAnsi" w:hAnsiTheme="majorHAnsi" w:cstheme="majorHAnsi"/>
          <w:b/>
          <w:bCs/>
          <w:sz w:val="24"/>
          <w:szCs w:val="24"/>
        </w:rPr>
      </w:pPr>
    </w:p>
    <w:p w14:paraId="35CA09B6" w14:textId="12A205EF" w:rsidR="00772A02" w:rsidRDefault="00772A02" w:rsidP="00625C6D">
      <w:pPr>
        <w:spacing w:line="360" w:lineRule="auto"/>
        <w:jc w:val="center"/>
        <w:rPr>
          <w:rFonts w:asciiTheme="majorHAnsi" w:hAnsiTheme="majorHAnsi" w:cstheme="majorHAnsi"/>
          <w:b/>
          <w:bCs/>
          <w:sz w:val="24"/>
          <w:szCs w:val="24"/>
        </w:rPr>
      </w:pPr>
    </w:p>
    <w:p w14:paraId="07D02640" w14:textId="4394778F" w:rsidR="00772A02" w:rsidRDefault="00772A02" w:rsidP="00625C6D">
      <w:pPr>
        <w:spacing w:line="360" w:lineRule="auto"/>
        <w:jc w:val="center"/>
        <w:rPr>
          <w:rFonts w:asciiTheme="majorHAnsi" w:hAnsiTheme="majorHAnsi" w:cstheme="majorHAnsi"/>
          <w:b/>
          <w:bCs/>
          <w:sz w:val="24"/>
          <w:szCs w:val="24"/>
        </w:rPr>
      </w:pPr>
    </w:p>
    <w:p w14:paraId="695D6D61" w14:textId="5E60454C" w:rsidR="00772A02" w:rsidRDefault="00772A02" w:rsidP="00625C6D">
      <w:pPr>
        <w:spacing w:line="360" w:lineRule="auto"/>
        <w:jc w:val="center"/>
        <w:rPr>
          <w:rFonts w:asciiTheme="majorHAnsi" w:hAnsiTheme="majorHAnsi" w:cstheme="majorHAnsi"/>
          <w:b/>
          <w:bCs/>
          <w:sz w:val="24"/>
          <w:szCs w:val="24"/>
        </w:rPr>
      </w:pPr>
    </w:p>
    <w:p w14:paraId="0DFB00BF" w14:textId="0BB5E847" w:rsidR="00772A02" w:rsidRDefault="00772A02" w:rsidP="00625C6D">
      <w:pPr>
        <w:spacing w:line="360" w:lineRule="auto"/>
        <w:jc w:val="center"/>
        <w:rPr>
          <w:rFonts w:asciiTheme="majorHAnsi" w:hAnsiTheme="majorHAnsi" w:cstheme="majorHAnsi"/>
          <w:b/>
          <w:bCs/>
          <w:sz w:val="24"/>
          <w:szCs w:val="24"/>
        </w:rPr>
      </w:pPr>
    </w:p>
    <w:p w14:paraId="67B71431" w14:textId="18E2C12C" w:rsidR="00772A02" w:rsidRDefault="00772A02" w:rsidP="00625C6D">
      <w:pPr>
        <w:spacing w:line="360" w:lineRule="auto"/>
        <w:jc w:val="center"/>
        <w:rPr>
          <w:rFonts w:asciiTheme="majorHAnsi" w:hAnsiTheme="majorHAnsi" w:cstheme="majorHAnsi"/>
          <w:b/>
          <w:bCs/>
          <w:sz w:val="24"/>
          <w:szCs w:val="24"/>
        </w:rPr>
      </w:pPr>
    </w:p>
    <w:p w14:paraId="78DBBCDD" w14:textId="5E24EA46" w:rsidR="00772A02" w:rsidRDefault="00772A02" w:rsidP="00625C6D">
      <w:pPr>
        <w:spacing w:line="360" w:lineRule="auto"/>
        <w:jc w:val="center"/>
        <w:rPr>
          <w:rFonts w:asciiTheme="majorHAnsi" w:hAnsiTheme="majorHAnsi" w:cstheme="majorHAnsi"/>
          <w:b/>
          <w:bCs/>
          <w:sz w:val="24"/>
          <w:szCs w:val="24"/>
        </w:rPr>
      </w:pPr>
    </w:p>
    <w:p w14:paraId="7D382B90" w14:textId="387ED1A9" w:rsidR="00834E7C" w:rsidRDefault="00834E7C" w:rsidP="00625C6D">
      <w:pPr>
        <w:spacing w:line="360" w:lineRule="auto"/>
        <w:jc w:val="center"/>
        <w:rPr>
          <w:rFonts w:asciiTheme="majorHAnsi" w:hAnsiTheme="majorHAnsi" w:cstheme="majorHAnsi"/>
          <w:b/>
          <w:bCs/>
          <w:sz w:val="24"/>
          <w:szCs w:val="24"/>
        </w:rPr>
      </w:pPr>
    </w:p>
    <w:p w14:paraId="74CF1426" w14:textId="05A2F5E8" w:rsidR="00834E7C" w:rsidRDefault="00834E7C" w:rsidP="00625C6D">
      <w:pPr>
        <w:spacing w:line="360" w:lineRule="auto"/>
        <w:jc w:val="center"/>
        <w:rPr>
          <w:rFonts w:asciiTheme="majorHAnsi" w:hAnsiTheme="majorHAnsi" w:cstheme="majorHAnsi"/>
          <w:b/>
          <w:bCs/>
          <w:sz w:val="24"/>
          <w:szCs w:val="24"/>
        </w:rPr>
      </w:pPr>
    </w:p>
    <w:p w14:paraId="3CD4EE82" w14:textId="57C06A25" w:rsidR="00834E7C" w:rsidRDefault="00834E7C" w:rsidP="00625C6D">
      <w:pPr>
        <w:spacing w:line="360" w:lineRule="auto"/>
        <w:jc w:val="center"/>
        <w:rPr>
          <w:rFonts w:asciiTheme="majorHAnsi" w:hAnsiTheme="majorHAnsi" w:cstheme="majorHAnsi"/>
          <w:b/>
          <w:bCs/>
          <w:sz w:val="24"/>
          <w:szCs w:val="24"/>
        </w:rPr>
      </w:pPr>
      <w:r>
        <w:rPr>
          <w:noProof/>
        </w:rPr>
        <w:drawing>
          <wp:anchor distT="0" distB="0" distL="114300" distR="114300" simplePos="0" relativeHeight="251661312" behindDoc="1" locked="0" layoutInCell="1" allowOverlap="1" wp14:anchorId="27E14F02" wp14:editId="58878B2E">
            <wp:simplePos x="0" y="0"/>
            <wp:positionH relativeFrom="margin">
              <wp:align>right</wp:align>
            </wp:positionH>
            <wp:positionV relativeFrom="paragraph">
              <wp:posOffset>41209</wp:posOffset>
            </wp:positionV>
            <wp:extent cx="9821422" cy="520696"/>
            <wp:effectExtent l="0" t="0" r="0" b="0"/>
            <wp:wrapNone/>
            <wp:docPr id="211507817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184017" name="Picture 1" descr="A screenshot of a computer&#10;&#10;Description automatically generated"/>
                    <pic:cNvPicPr/>
                  </pic:nvPicPr>
                  <pic:blipFill rotWithShape="1">
                    <a:blip r:embed="rId5">
                      <a:extLst>
                        <a:ext uri="{28A0092B-C50C-407E-A947-70E740481C1C}">
                          <a14:useLocalDpi xmlns:a14="http://schemas.microsoft.com/office/drawing/2010/main" val="0"/>
                        </a:ext>
                      </a:extLst>
                    </a:blip>
                    <a:srcRect t="1454" b="89419"/>
                    <a:stretch/>
                  </pic:blipFill>
                  <pic:spPr bwMode="auto">
                    <a:xfrm>
                      <a:off x="0" y="0"/>
                      <a:ext cx="9821422" cy="5206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3C4A18F0" wp14:editId="56227743">
            <wp:simplePos x="0" y="0"/>
            <wp:positionH relativeFrom="margin">
              <wp:align>right</wp:align>
            </wp:positionH>
            <wp:positionV relativeFrom="paragraph">
              <wp:posOffset>322432</wp:posOffset>
            </wp:positionV>
            <wp:extent cx="9776078" cy="5332021"/>
            <wp:effectExtent l="0" t="0" r="0" b="2540"/>
            <wp:wrapNone/>
            <wp:docPr id="4303726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37266" name="Picture 1" descr="A screenshot of a comput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777554" cy="5332826"/>
                    </a:xfrm>
                    <a:prstGeom prst="rect">
                      <a:avLst/>
                    </a:prstGeom>
                  </pic:spPr>
                </pic:pic>
              </a:graphicData>
            </a:graphic>
            <wp14:sizeRelV relativeFrom="margin">
              <wp14:pctHeight>0</wp14:pctHeight>
            </wp14:sizeRelV>
          </wp:anchor>
        </w:drawing>
      </w:r>
    </w:p>
    <w:p w14:paraId="48D5D96E" w14:textId="781E7D31" w:rsidR="00834E7C" w:rsidRDefault="00834E7C" w:rsidP="00625C6D">
      <w:pPr>
        <w:spacing w:line="360" w:lineRule="auto"/>
        <w:jc w:val="center"/>
        <w:rPr>
          <w:rFonts w:asciiTheme="majorHAnsi" w:hAnsiTheme="majorHAnsi" w:cstheme="majorHAnsi"/>
          <w:b/>
          <w:bCs/>
          <w:sz w:val="24"/>
          <w:szCs w:val="24"/>
        </w:rPr>
      </w:pPr>
    </w:p>
    <w:p w14:paraId="45FE3E1F" w14:textId="77777777" w:rsidR="00834E7C" w:rsidRDefault="00834E7C" w:rsidP="00625C6D">
      <w:pPr>
        <w:spacing w:line="360" w:lineRule="auto"/>
        <w:jc w:val="center"/>
        <w:rPr>
          <w:rFonts w:asciiTheme="majorHAnsi" w:hAnsiTheme="majorHAnsi" w:cstheme="majorHAnsi"/>
          <w:b/>
          <w:bCs/>
          <w:sz w:val="24"/>
          <w:szCs w:val="24"/>
        </w:rPr>
      </w:pPr>
    </w:p>
    <w:p w14:paraId="7334AD6B" w14:textId="77777777" w:rsidR="00834E7C" w:rsidRDefault="00834E7C" w:rsidP="00625C6D">
      <w:pPr>
        <w:spacing w:line="360" w:lineRule="auto"/>
        <w:jc w:val="center"/>
        <w:rPr>
          <w:rFonts w:asciiTheme="majorHAnsi" w:hAnsiTheme="majorHAnsi" w:cstheme="majorHAnsi"/>
          <w:b/>
          <w:bCs/>
          <w:sz w:val="24"/>
          <w:szCs w:val="24"/>
        </w:rPr>
      </w:pPr>
    </w:p>
    <w:p w14:paraId="2B88CCCC" w14:textId="77777777" w:rsidR="00834E7C" w:rsidRDefault="00834E7C" w:rsidP="00625C6D">
      <w:pPr>
        <w:spacing w:line="360" w:lineRule="auto"/>
        <w:jc w:val="center"/>
        <w:rPr>
          <w:rFonts w:asciiTheme="majorHAnsi" w:hAnsiTheme="majorHAnsi" w:cstheme="majorHAnsi"/>
          <w:b/>
          <w:bCs/>
          <w:sz w:val="24"/>
          <w:szCs w:val="24"/>
        </w:rPr>
      </w:pPr>
    </w:p>
    <w:p w14:paraId="3373A882" w14:textId="77777777" w:rsidR="00772A02" w:rsidRDefault="00772A02" w:rsidP="00625C6D">
      <w:pPr>
        <w:spacing w:line="360" w:lineRule="auto"/>
        <w:jc w:val="center"/>
        <w:rPr>
          <w:rFonts w:asciiTheme="majorHAnsi" w:hAnsiTheme="majorHAnsi" w:cstheme="majorHAnsi"/>
          <w:b/>
          <w:bCs/>
          <w:sz w:val="24"/>
          <w:szCs w:val="24"/>
        </w:rPr>
      </w:pPr>
    </w:p>
    <w:p w14:paraId="5ECDFA30" w14:textId="48D3FCCC" w:rsidR="00772A02" w:rsidRDefault="00772A02" w:rsidP="00625C6D">
      <w:pPr>
        <w:spacing w:line="360" w:lineRule="auto"/>
        <w:jc w:val="center"/>
        <w:rPr>
          <w:rFonts w:asciiTheme="majorHAnsi" w:hAnsiTheme="majorHAnsi" w:cstheme="majorHAnsi"/>
          <w:b/>
          <w:bCs/>
          <w:sz w:val="24"/>
          <w:szCs w:val="24"/>
        </w:rPr>
      </w:pPr>
    </w:p>
    <w:p w14:paraId="75F5D44D" w14:textId="77777777" w:rsidR="00772A02" w:rsidRDefault="00772A02" w:rsidP="00625C6D">
      <w:pPr>
        <w:spacing w:line="360" w:lineRule="auto"/>
        <w:jc w:val="center"/>
        <w:rPr>
          <w:rFonts w:asciiTheme="majorHAnsi" w:hAnsiTheme="majorHAnsi" w:cstheme="majorHAnsi"/>
          <w:b/>
          <w:bCs/>
          <w:sz w:val="24"/>
          <w:szCs w:val="24"/>
        </w:rPr>
      </w:pPr>
    </w:p>
    <w:p w14:paraId="7B169C6D" w14:textId="77777777" w:rsidR="00540B08" w:rsidRDefault="00540B08" w:rsidP="00772A02">
      <w:pPr>
        <w:spacing w:line="360" w:lineRule="auto"/>
        <w:jc w:val="center"/>
        <w:rPr>
          <w:rFonts w:asciiTheme="majorHAnsi" w:hAnsiTheme="majorHAnsi" w:cstheme="majorHAnsi"/>
          <w:b/>
          <w:bCs/>
          <w:sz w:val="24"/>
          <w:szCs w:val="24"/>
        </w:rPr>
      </w:pPr>
    </w:p>
    <w:p w14:paraId="5246BB7D" w14:textId="77777777" w:rsidR="00834E7C" w:rsidRDefault="00834E7C" w:rsidP="00772A02">
      <w:pPr>
        <w:spacing w:line="360" w:lineRule="auto"/>
        <w:jc w:val="center"/>
        <w:rPr>
          <w:rFonts w:asciiTheme="majorHAnsi" w:hAnsiTheme="majorHAnsi" w:cstheme="majorHAnsi"/>
          <w:b/>
          <w:bCs/>
          <w:sz w:val="24"/>
          <w:szCs w:val="24"/>
        </w:rPr>
      </w:pPr>
    </w:p>
    <w:p w14:paraId="7B53E7C8" w14:textId="77777777" w:rsidR="00834E7C" w:rsidRDefault="00834E7C" w:rsidP="00772A02">
      <w:pPr>
        <w:spacing w:line="360" w:lineRule="auto"/>
        <w:jc w:val="center"/>
        <w:rPr>
          <w:rFonts w:asciiTheme="majorHAnsi" w:hAnsiTheme="majorHAnsi" w:cstheme="majorHAnsi"/>
          <w:b/>
          <w:bCs/>
          <w:sz w:val="24"/>
          <w:szCs w:val="24"/>
        </w:rPr>
      </w:pPr>
    </w:p>
    <w:p w14:paraId="6D401064" w14:textId="77777777" w:rsidR="00834E7C" w:rsidRDefault="00834E7C" w:rsidP="00772A02">
      <w:pPr>
        <w:spacing w:line="360" w:lineRule="auto"/>
        <w:jc w:val="center"/>
        <w:rPr>
          <w:rFonts w:asciiTheme="majorHAnsi" w:hAnsiTheme="majorHAnsi" w:cstheme="majorHAnsi"/>
          <w:b/>
          <w:bCs/>
          <w:sz w:val="24"/>
          <w:szCs w:val="24"/>
        </w:rPr>
      </w:pPr>
    </w:p>
    <w:p w14:paraId="1D68FF65" w14:textId="77777777" w:rsidR="00834E7C" w:rsidRDefault="00834E7C" w:rsidP="00772A02">
      <w:pPr>
        <w:spacing w:line="360" w:lineRule="auto"/>
        <w:jc w:val="center"/>
        <w:rPr>
          <w:rFonts w:asciiTheme="majorHAnsi" w:hAnsiTheme="majorHAnsi" w:cstheme="majorHAnsi"/>
          <w:b/>
          <w:bCs/>
          <w:sz w:val="24"/>
          <w:szCs w:val="24"/>
        </w:rPr>
      </w:pPr>
    </w:p>
    <w:p w14:paraId="772224B0" w14:textId="77777777" w:rsidR="00834E7C" w:rsidRDefault="00834E7C" w:rsidP="00772A02">
      <w:pPr>
        <w:spacing w:line="360" w:lineRule="auto"/>
        <w:jc w:val="center"/>
        <w:rPr>
          <w:rFonts w:asciiTheme="majorHAnsi" w:hAnsiTheme="majorHAnsi" w:cstheme="majorHAnsi"/>
          <w:b/>
          <w:bCs/>
          <w:sz w:val="24"/>
          <w:szCs w:val="24"/>
        </w:rPr>
      </w:pPr>
    </w:p>
    <w:p w14:paraId="6478DD6D" w14:textId="77777777" w:rsidR="00834E7C" w:rsidRDefault="00834E7C" w:rsidP="00772A02">
      <w:pPr>
        <w:spacing w:line="360" w:lineRule="auto"/>
        <w:jc w:val="center"/>
        <w:rPr>
          <w:rFonts w:asciiTheme="majorHAnsi" w:hAnsiTheme="majorHAnsi" w:cstheme="majorHAnsi"/>
          <w:b/>
          <w:bCs/>
          <w:sz w:val="24"/>
          <w:szCs w:val="24"/>
        </w:rPr>
      </w:pPr>
    </w:p>
    <w:p w14:paraId="5BFDAC41" w14:textId="62199187" w:rsidR="00772A02" w:rsidRPr="00772A02" w:rsidRDefault="00772A02" w:rsidP="00772A02">
      <w:pPr>
        <w:spacing w:line="360" w:lineRule="auto"/>
        <w:jc w:val="center"/>
        <w:rPr>
          <w:rFonts w:asciiTheme="majorHAnsi" w:hAnsiTheme="majorHAnsi" w:cstheme="majorHAnsi"/>
          <w:b/>
          <w:bCs/>
          <w:sz w:val="24"/>
          <w:szCs w:val="24"/>
        </w:rPr>
        <w:sectPr w:rsidR="00772A02" w:rsidRPr="00772A02" w:rsidSect="00B55344">
          <w:pgSz w:w="16838" w:h="11906" w:orient="landscape"/>
          <w:pgMar w:top="720" w:right="720" w:bottom="720" w:left="720" w:header="709" w:footer="709" w:gutter="0"/>
          <w:cols w:space="708"/>
          <w:docGrid w:linePitch="360"/>
        </w:sectPr>
      </w:pPr>
      <w:r w:rsidRPr="00772A02">
        <w:rPr>
          <w:rFonts w:asciiTheme="majorHAnsi" w:hAnsiTheme="majorHAnsi" w:cstheme="majorHAnsi"/>
          <w:b/>
          <w:bCs/>
          <w:sz w:val="24"/>
          <w:szCs w:val="24"/>
        </w:rPr>
        <w:t xml:space="preserve">College Courses – </w:t>
      </w:r>
      <w:hyperlink r:id="rId7" w:history="1">
        <w:r w:rsidRPr="00772A02">
          <w:rPr>
            <w:rStyle w:val="Hyperlink"/>
            <w:rFonts w:asciiTheme="majorHAnsi" w:hAnsiTheme="majorHAnsi" w:cstheme="majorHAnsi"/>
            <w:b/>
            <w:bCs/>
            <w:sz w:val="24"/>
            <w:szCs w:val="24"/>
          </w:rPr>
          <w:t>Click here</w:t>
        </w:r>
      </w:hyperlink>
      <w:r w:rsidRPr="00772A02">
        <w:rPr>
          <w:rFonts w:asciiTheme="majorHAnsi" w:hAnsiTheme="majorHAnsi" w:cstheme="majorHAnsi"/>
          <w:b/>
          <w:bCs/>
          <w:sz w:val="24"/>
          <w:szCs w:val="24"/>
        </w:rPr>
        <w:t xml:space="preserve"> </w:t>
      </w:r>
      <w:r>
        <w:rPr>
          <w:rFonts w:asciiTheme="majorHAnsi" w:hAnsiTheme="majorHAnsi" w:cstheme="majorHAnsi"/>
          <w:b/>
          <w:bCs/>
          <w:sz w:val="24"/>
          <w:szCs w:val="24"/>
        </w:rPr>
        <w:t>o</w:t>
      </w:r>
      <w:r w:rsidRPr="00772A02">
        <w:rPr>
          <w:rFonts w:asciiTheme="majorHAnsi" w:hAnsiTheme="majorHAnsi" w:cstheme="majorHAnsi"/>
          <w:b/>
          <w:bCs/>
          <w:sz w:val="24"/>
          <w:szCs w:val="24"/>
        </w:rPr>
        <w:t xml:space="preserve">r </w:t>
      </w:r>
      <w:r>
        <w:rPr>
          <w:rFonts w:asciiTheme="majorHAnsi" w:hAnsiTheme="majorHAnsi" w:cstheme="majorHAnsi"/>
          <w:b/>
          <w:bCs/>
          <w:sz w:val="24"/>
          <w:szCs w:val="24"/>
        </w:rPr>
        <w:t xml:space="preserve">type in </w:t>
      </w:r>
      <w:r w:rsidRPr="00772A02">
        <w:rPr>
          <w:rFonts w:asciiTheme="majorHAnsi" w:hAnsiTheme="majorHAnsi" w:cstheme="majorHAnsi"/>
          <w:b/>
          <w:bCs/>
          <w:sz w:val="24"/>
          <w:szCs w:val="24"/>
        </w:rPr>
        <w:t>www.edinburghcollege.ac.uk/courses/for-school-pupils</w:t>
      </w:r>
    </w:p>
    <w:p w14:paraId="4ABA5A34" w14:textId="265A7A01" w:rsidR="00C17E48" w:rsidRPr="00C17E48" w:rsidRDefault="00B55344" w:rsidP="00B55344">
      <w:pPr>
        <w:spacing w:line="360" w:lineRule="auto"/>
        <w:jc w:val="center"/>
        <w:rPr>
          <w:rFonts w:asciiTheme="majorHAnsi" w:hAnsiTheme="majorHAnsi" w:cstheme="majorHAnsi"/>
          <w:b/>
          <w:bCs/>
          <w:sz w:val="24"/>
          <w:szCs w:val="24"/>
        </w:rPr>
      </w:pPr>
      <w:r>
        <w:rPr>
          <w:rFonts w:asciiTheme="majorHAnsi" w:hAnsiTheme="majorHAnsi" w:cstheme="majorHAnsi"/>
          <w:b/>
          <w:bCs/>
          <w:sz w:val="24"/>
          <w:szCs w:val="24"/>
        </w:rPr>
        <w:lastRenderedPageBreak/>
        <w:t xml:space="preserve">Course Choice Form </w:t>
      </w:r>
    </w:p>
    <w:tbl>
      <w:tblPr>
        <w:tblStyle w:val="TableGrid"/>
        <w:tblW w:w="0" w:type="auto"/>
        <w:tblLook w:val="04A0" w:firstRow="1" w:lastRow="0" w:firstColumn="1" w:lastColumn="0" w:noHBand="0" w:noVBand="1"/>
      </w:tblPr>
      <w:tblGrid>
        <w:gridCol w:w="1454"/>
        <w:gridCol w:w="2371"/>
        <w:gridCol w:w="3683"/>
        <w:gridCol w:w="1483"/>
        <w:gridCol w:w="1465"/>
      </w:tblGrid>
      <w:tr w:rsidR="00C17E48" w:rsidRPr="002E09F0" w14:paraId="6BE48F43" w14:textId="77777777" w:rsidTr="00F12A0D">
        <w:tc>
          <w:tcPr>
            <w:tcW w:w="1454" w:type="dxa"/>
            <w:shd w:val="clear" w:color="auto" w:fill="FFFFFF" w:themeFill="background1"/>
          </w:tcPr>
          <w:p w14:paraId="5A76079F" w14:textId="77777777" w:rsidR="00C17E48" w:rsidRPr="002E09F0" w:rsidRDefault="00C17E48" w:rsidP="00B55344">
            <w:pPr>
              <w:jc w:val="center"/>
              <w:rPr>
                <w:rFonts w:asciiTheme="majorHAnsi" w:hAnsiTheme="majorHAnsi" w:cstheme="majorHAnsi"/>
                <w:b/>
                <w:bCs/>
                <w:sz w:val="24"/>
                <w:szCs w:val="24"/>
              </w:rPr>
            </w:pPr>
          </w:p>
          <w:p w14:paraId="7D0F548C" w14:textId="77777777" w:rsidR="00C17E48" w:rsidRPr="002E09F0" w:rsidRDefault="00C17E48" w:rsidP="00B55344">
            <w:pPr>
              <w:jc w:val="center"/>
              <w:rPr>
                <w:rFonts w:asciiTheme="majorHAnsi" w:hAnsiTheme="majorHAnsi" w:cstheme="majorHAnsi"/>
                <w:b/>
                <w:bCs/>
                <w:sz w:val="24"/>
                <w:szCs w:val="24"/>
              </w:rPr>
            </w:pPr>
            <w:r w:rsidRPr="002E09F0">
              <w:rPr>
                <w:rFonts w:asciiTheme="majorHAnsi" w:hAnsiTheme="majorHAnsi" w:cstheme="majorHAnsi"/>
                <w:b/>
                <w:bCs/>
                <w:sz w:val="24"/>
                <w:szCs w:val="24"/>
              </w:rPr>
              <w:t>Pupil Name</w:t>
            </w:r>
          </w:p>
        </w:tc>
        <w:tc>
          <w:tcPr>
            <w:tcW w:w="6054" w:type="dxa"/>
            <w:gridSpan w:val="2"/>
            <w:shd w:val="clear" w:color="auto" w:fill="FFFFFF" w:themeFill="background1"/>
          </w:tcPr>
          <w:p w14:paraId="502B6D61" w14:textId="77777777" w:rsidR="00C17E48" w:rsidRPr="002E09F0" w:rsidRDefault="00C17E48" w:rsidP="00B55344">
            <w:pPr>
              <w:jc w:val="center"/>
              <w:rPr>
                <w:rFonts w:asciiTheme="majorHAnsi" w:hAnsiTheme="majorHAnsi" w:cstheme="majorHAnsi"/>
                <w:b/>
                <w:bCs/>
                <w:sz w:val="24"/>
                <w:szCs w:val="24"/>
              </w:rPr>
            </w:pPr>
          </w:p>
          <w:p w14:paraId="2D0FF915" w14:textId="77777777" w:rsidR="00C17E48" w:rsidRPr="002E09F0" w:rsidRDefault="00C17E48" w:rsidP="00B55344">
            <w:pPr>
              <w:rPr>
                <w:rFonts w:asciiTheme="majorHAnsi" w:hAnsiTheme="majorHAnsi" w:cstheme="majorHAnsi"/>
                <w:b/>
                <w:bCs/>
                <w:sz w:val="24"/>
                <w:szCs w:val="24"/>
              </w:rPr>
            </w:pPr>
          </w:p>
          <w:p w14:paraId="58D3621C" w14:textId="77777777" w:rsidR="00C17E48" w:rsidRPr="002E09F0" w:rsidRDefault="00C17E48" w:rsidP="00B55344">
            <w:pPr>
              <w:rPr>
                <w:rFonts w:asciiTheme="majorHAnsi" w:hAnsiTheme="majorHAnsi" w:cstheme="majorHAnsi"/>
                <w:b/>
                <w:bCs/>
                <w:sz w:val="24"/>
                <w:szCs w:val="24"/>
              </w:rPr>
            </w:pPr>
          </w:p>
        </w:tc>
        <w:tc>
          <w:tcPr>
            <w:tcW w:w="1483" w:type="dxa"/>
            <w:shd w:val="clear" w:color="auto" w:fill="FFFFFF" w:themeFill="background1"/>
          </w:tcPr>
          <w:p w14:paraId="4067B0F3" w14:textId="77777777" w:rsidR="00C17E48" w:rsidRPr="002E09F0" w:rsidRDefault="00C17E48" w:rsidP="00B55344">
            <w:pPr>
              <w:jc w:val="center"/>
              <w:rPr>
                <w:rFonts w:asciiTheme="majorHAnsi" w:hAnsiTheme="majorHAnsi" w:cstheme="majorHAnsi"/>
                <w:b/>
                <w:bCs/>
                <w:sz w:val="24"/>
                <w:szCs w:val="24"/>
              </w:rPr>
            </w:pPr>
          </w:p>
          <w:p w14:paraId="64FC3FE1" w14:textId="77777777" w:rsidR="00C17E48" w:rsidRPr="002E09F0" w:rsidRDefault="00C17E48" w:rsidP="00B55344">
            <w:pPr>
              <w:jc w:val="center"/>
              <w:rPr>
                <w:rFonts w:asciiTheme="majorHAnsi" w:hAnsiTheme="majorHAnsi" w:cstheme="majorHAnsi"/>
                <w:b/>
                <w:bCs/>
                <w:sz w:val="24"/>
                <w:szCs w:val="24"/>
              </w:rPr>
            </w:pPr>
            <w:r w:rsidRPr="002E09F0">
              <w:rPr>
                <w:rFonts w:asciiTheme="majorHAnsi" w:hAnsiTheme="majorHAnsi" w:cstheme="majorHAnsi"/>
                <w:b/>
                <w:bCs/>
                <w:sz w:val="24"/>
                <w:szCs w:val="24"/>
              </w:rPr>
              <w:t>Tutor Group</w:t>
            </w:r>
          </w:p>
        </w:tc>
        <w:tc>
          <w:tcPr>
            <w:tcW w:w="1465" w:type="dxa"/>
            <w:shd w:val="clear" w:color="auto" w:fill="FFFFFF" w:themeFill="background1"/>
          </w:tcPr>
          <w:p w14:paraId="3C2B8044" w14:textId="77777777" w:rsidR="00C17E48" w:rsidRPr="002E09F0" w:rsidRDefault="00C17E48" w:rsidP="00B55344">
            <w:pPr>
              <w:jc w:val="center"/>
              <w:rPr>
                <w:rFonts w:asciiTheme="majorHAnsi" w:hAnsiTheme="majorHAnsi" w:cstheme="majorHAnsi"/>
                <w:b/>
                <w:bCs/>
                <w:sz w:val="24"/>
                <w:szCs w:val="24"/>
              </w:rPr>
            </w:pPr>
          </w:p>
        </w:tc>
      </w:tr>
      <w:tr w:rsidR="00F12A0D" w:rsidRPr="002E09F0" w14:paraId="10556ED9" w14:textId="77777777" w:rsidTr="00F12A0D">
        <w:tc>
          <w:tcPr>
            <w:tcW w:w="3825" w:type="dxa"/>
            <w:gridSpan w:val="2"/>
            <w:shd w:val="clear" w:color="auto" w:fill="B4C6E7" w:themeFill="accent1" w:themeFillTint="66"/>
          </w:tcPr>
          <w:p w14:paraId="244C6102" w14:textId="77777777" w:rsidR="00F12A0D" w:rsidRDefault="00F12A0D" w:rsidP="00B55344">
            <w:pPr>
              <w:jc w:val="center"/>
              <w:rPr>
                <w:rFonts w:asciiTheme="majorHAnsi" w:hAnsiTheme="majorHAnsi" w:cstheme="majorHAnsi"/>
                <w:b/>
                <w:bCs/>
                <w:sz w:val="24"/>
                <w:szCs w:val="24"/>
              </w:rPr>
            </w:pPr>
          </w:p>
          <w:p w14:paraId="64A2EE47" w14:textId="046EA8BF" w:rsidR="00F12A0D" w:rsidRPr="002E09F0" w:rsidRDefault="00F12A0D" w:rsidP="00B55344">
            <w:pPr>
              <w:jc w:val="center"/>
              <w:rPr>
                <w:rFonts w:asciiTheme="majorHAnsi" w:hAnsiTheme="majorHAnsi" w:cstheme="majorHAnsi"/>
                <w:b/>
                <w:bCs/>
                <w:sz w:val="24"/>
                <w:szCs w:val="24"/>
              </w:rPr>
            </w:pPr>
            <w:r>
              <w:rPr>
                <w:rFonts w:asciiTheme="majorHAnsi" w:hAnsiTheme="majorHAnsi" w:cstheme="majorHAnsi"/>
                <w:b/>
                <w:bCs/>
                <w:sz w:val="24"/>
                <w:szCs w:val="24"/>
              </w:rPr>
              <w:t xml:space="preserve">Current Subject </w:t>
            </w:r>
            <w:r w:rsidRPr="002E09F0">
              <w:rPr>
                <w:rFonts w:asciiTheme="majorHAnsi" w:hAnsiTheme="majorHAnsi" w:cstheme="majorHAnsi"/>
                <w:b/>
                <w:bCs/>
                <w:sz w:val="24"/>
                <w:szCs w:val="24"/>
              </w:rPr>
              <w:t xml:space="preserve"> </w:t>
            </w:r>
          </w:p>
        </w:tc>
        <w:tc>
          <w:tcPr>
            <w:tcW w:w="3683" w:type="dxa"/>
            <w:shd w:val="clear" w:color="auto" w:fill="B4C6E7" w:themeFill="accent1" w:themeFillTint="66"/>
          </w:tcPr>
          <w:p w14:paraId="234DF86E" w14:textId="77777777" w:rsidR="00F12A0D" w:rsidRDefault="00F12A0D" w:rsidP="00B55344">
            <w:pPr>
              <w:jc w:val="center"/>
              <w:rPr>
                <w:rFonts w:asciiTheme="majorHAnsi" w:hAnsiTheme="majorHAnsi" w:cstheme="majorHAnsi"/>
                <w:b/>
                <w:bCs/>
                <w:sz w:val="24"/>
                <w:szCs w:val="24"/>
              </w:rPr>
            </w:pPr>
          </w:p>
          <w:p w14:paraId="4B928C34" w14:textId="018F78AA" w:rsidR="00F12A0D" w:rsidRPr="002E09F0" w:rsidRDefault="00F12A0D" w:rsidP="00B55344">
            <w:pPr>
              <w:jc w:val="center"/>
              <w:rPr>
                <w:rFonts w:asciiTheme="majorHAnsi" w:hAnsiTheme="majorHAnsi" w:cstheme="majorHAnsi"/>
                <w:b/>
                <w:bCs/>
                <w:sz w:val="24"/>
                <w:szCs w:val="24"/>
              </w:rPr>
            </w:pPr>
            <w:r>
              <w:rPr>
                <w:rFonts w:asciiTheme="majorHAnsi" w:hAnsiTheme="majorHAnsi" w:cstheme="majorHAnsi"/>
                <w:b/>
                <w:bCs/>
                <w:sz w:val="24"/>
                <w:szCs w:val="24"/>
              </w:rPr>
              <w:t xml:space="preserve">Current Level  </w:t>
            </w:r>
          </w:p>
        </w:tc>
        <w:tc>
          <w:tcPr>
            <w:tcW w:w="2948" w:type="dxa"/>
            <w:gridSpan w:val="2"/>
            <w:shd w:val="clear" w:color="auto" w:fill="B4C6E7" w:themeFill="accent1" w:themeFillTint="66"/>
          </w:tcPr>
          <w:p w14:paraId="1D6D0419" w14:textId="77777777" w:rsidR="00F12A0D" w:rsidRPr="002E09F0" w:rsidRDefault="00F12A0D" w:rsidP="00B55344">
            <w:pPr>
              <w:jc w:val="center"/>
              <w:rPr>
                <w:rFonts w:asciiTheme="majorHAnsi" w:hAnsiTheme="majorHAnsi" w:cstheme="majorHAnsi"/>
                <w:b/>
                <w:bCs/>
                <w:sz w:val="24"/>
                <w:szCs w:val="24"/>
              </w:rPr>
            </w:pPr>
          </w:p>
          <w:p w14:paraId="73DE8A41" w14:textId="0D521BD7" w:rsidR="00F12A0D" w:rsidRPr="002E09F0" w:rsidRDefault="00F12A0D" w:rsidP="00B55344">
            <w:pPr>
              <w:jc w:val="center"/>
              <w:rPr>
                <w:rFonts w:asciiTheme="majorHAnsi" w:hAnsiTheme="majorHAnsi" w:cstheme="majorHAnsi"/>
                <w:b/>
                <w:bCs/>
                <w:sz w:val="24"/>
                <w:szCs w:val="24"/>
              </w:rPr>
            </w:pPr>
            <w:r>
              <w:rPr>
                <w:rFonts w:asciiTheme="majorHAnsi" w:hAnsiTheme="majorHAnsi" w:cstheme="majorHAnsi"/>
                <w:b/>
                <w:bCs/>
                <w:sz w:val="24"/>
                <w:szCs w:val="24"/>
              </w:rPr>
              <w:t>Formal Assessment Result</w:t>
            </w:r>
            <w:r w:rsidR="00625C6D">
              <w:rPr>
                <w:rFonts w:asciiTheme="majorHAnsi" w:hAnsiTheme="majorHAnsi" w:cstheme="majorHAnsi"/>
                <w:b/>
                <w:bCs/>
                <w:sz w:val="24"/>
                <w:szCs w:val="24"/>
              </w:rPr>
              <w:t xml:space="preserve">/Target Grade </w:t>
            </w:r>
          </w:p>
          <w:p w14:paraId="02AF0B69" w14:textId="77777777" w:rsidR="00F12A0D" w:rsidRPr="002E09F0" w:rsidRDefault="00F12A0D" w:rsidP="00B55344">
            <w:pPr>
              <w:rPr>
                <w:rFonts w:asciiTheme="majorHAnsi" w:hAnsiTheme="majorHAnsi" w:cstheme="majorHAnsi"/>
                <w:b/>
                <w:bCs/>
                <w:sz w:val="24"/>
                <w:szCs w:val="24"/>
              </w:rPr>
            </w:pPr>
          </w:p>
        </w:tc>
      </w:tr>
      <w:tr w:rsidR="00F12A0D" w:rsidRPr="002E09F0" w14:paraId="08669480" w14:textId="77777777" w:rsidTr="00F12A0D">
        <w:tc>
          <w:tcPr>
            <w:tcW w:w="3825" w:type="dxa"/>
            <w:gridSpan w:val="2"/>
          </w:tcPr>
          <w:p w14:paraId="0A3DB8F9" w14:textId="77777777" w:rsidR="00F12A0D" w:rsidRDefault="00F12A0D" w:rsidP="00B55344">
            <w:pPr>
              <w:jc w:val="center"/>
              <w:rPr>
                <w:rFonts w:asciiTheme="majorHAnsi" w:hAnsiTheme="majorHAnsi" w:cstheme="majorHAnsi"/>
                <w:sz w:val="24"/>
                <w:szCs w:val="24"/>
              </w:rPr>
            </w:pPr>
          </w:p>
          <w:p w14:paraId="0DEED021" w14:textId="77777777" w:rsidR="00F12A0D" w:rsidRDefault="00F12A0D" w:rsidP="00B55344">
            <w:pPr>
              <w:jc w:val="center"/>
              <w:rPr>
                <w:rFonts w:asciiTheme="majorHAnsi" w:hAnsiTheme="majorHAnsi" w:cstheme="majorHAnsi"/>
                <w:sz w:val="24"/>
                <w:szCs w:val="24"/>
              </w:rPr>
            </w:pPr>
          </w:p>
        </w:tc>
        <w:tc>
          <w:tcPr>
            <w:tcW w:w="3683" w:type="dxa"/>
          </w:tcPr>
          <w:p w14:paraId="3974370A" w14:textId="77777777" w:rsidR="00F12A0D" w:rsidRDefault="00F12A0D" w:rsidP="00B55344">
            <w:pPr>
              <w:jc w:val="center"/>
              <w:rPr>
                <w:rFonts w:asciiTheme="majorHAnsi" w:hAnsiTheme="majorHAnsi" w:cstheme="majorHAnsi"/>
                <w:sz w:val="24"/>
                <w:szCs w:val="24"/>
              </w:rPr>
            </w:pPr>
          </w:p>
          <w:p w14:paraId="034E4D28" w14:textId="77777777" w:rsidR="00F12A0D" w:rsidRDefault="00F12A0D" w:rsidP="00B55344">
            <w:pPr>
              <w:jc w:val="center"/>
              <w:rPr>
                <w:rFonts w:asciiTheme="majorHAnsi" w:hAnsiTheme="majorHAnsi" w:cstheme="majorHAnsi"/>
                <w:sz w:val="24"/>
                <w:szCs w:val="24"/>
              </w:rPr>
            </w:pPr>
          </w:p>
          <w:p w14:paraId="14A9059D" w14:textId="77777777" w:rsidR="00F12A0D" w:rsidRPr="002E09F0" w:rsidRDefault="00F12A0D" w:rsidP="00B55344">
            <w:pPr>
              <w:jc w:val="center"/>
              <w:rPr>
                <w:rFonts w:asciiTheme="majorHAnsi" w:hAnsiTheme="majorHAnsi" w:cstheme="majorHAnsi"/>
                <w:sz w:val="24"/>
                <w:szCs w:val="24"/>
              </w:rPr>
            </w:pPr>
          </w:p>
        </w:tc>
        <w:tc>
          <w:tcPr>
            <w:tcW w:w="2948" w:type="dxa"/>
            <w:gridSpan w:val="2"/>
          </w:tcPr>
          <w:p w14:paraId="3EC78C85" w14:textId="77777777" w:rsidR="00F12A0D" w:rsidRPr="002C30F1" w:rsidRDefault="00F12A0D" w:rsidP="00B55344">
            <w:pPr>
              <w:tabs>
                <w:tab w:val="left" w:pos="2577"/>
              </w:tabs>
              <w:rPr>
                <w:rFonts w:asciiTheme="majorHAnsi" w:hAnsiTheme="majorHAnsi" w:cstheme="majorHAnsi"/>
                <w:sz w:val="24"/>
                <w:szCs w:val="24"/>
              </w:rPr>
            </w:pPr>
          </w:p>
        </w:tc>
      </w:tr>
      <w:tr w:rsidR="00F12A0D" w:rsidRPr="002E09F0" w14:paraId="6E841FF5" w14:textId="77777777" w:rsidTr="00F12A0D">
        <w:tc>
          <w:tcPr>
            <w:tcW w:w="3825" w:type="dxa"/>
            <w:gridSpan w:val="2"/>
          </w:tcPr>
          <w:p w14:paraId="705DACE8" w14:textId="77777777" w:rsidR="00F12A0D" w:rsidRDefault="00F12A0D" w:rsidP="00B55344">
            <w:pPr>
              <w:jc w:val="center"/>
              <w:rPr>
                <w:rFonts w:asciiTheme="majorHAnsi" w:hAnsiTheme="majorHAnsi" w:cstheme="majorHAnsi"/>
                <w:sz w:val="24"/>
                <w:szCs w:val="24"/>
              </w:rPr>
            </w:pPr>
          </w:p>
          <w:p w14:paraId="307E2AD0" w14:textId="77777777" w:rsidR="00F12A0D" w:rsidRDefault="00F12A0D" w:rsidP="00B55344">
            <w:pPr>
              <w:jc w:val="center"/>
              <w:rPr>
                <w:rFonts w:asciiTheme="majorHAnsi" w:hAnsiTheme="majorHAnsi" w:cstheme="majorHAnsi"/>
                <w:sz w:val="24"/>
                <w:szCs w:val="24"/>
              </w:rPr>
            </w:pPr>
          </w:p>
        </w:tc>
        <w:tc>
          <w:tcPr>
            <w:tcW w:w="3683" w:type="dxa"/>
          </w:tcPr>
          <w:p w14:paraId="6ED6D6F7" w14:textId="77777777" w:rsidR="00F12A0D" w:rsidRDefault="00F12A0D" w:rsidP="00B55344">
            <w:pPr>
              <w:jc w:val="center"/>
              <w:rPr>
                <w:rFonts w:asciiTheme="majorHAnsi" w:hAnsiTheme="majorHAnsi" w:cstheme="majorHAnsi"/>
                <w:sz w:val="24"/>
                <w:szCs w:val="24"/>
              </w:rPr>
            </w:pPr>
          </w:p>
          <w:p w14:paraId="31608EDA" w14:textId="77777777" w:rsidR="00F12A0D" w:rsidRDefault="00F12A0D" w:rsidP="00B55344">
            <w:pPr>
              <w:jc w:val="center"/>
              <w:rPr>
                <w:rFonts w:asciiTheme="majorHAnsi" w:hAnsiTheme="majorHAnsi" w:cstheme="majorHAnsi"/>
                <w:sz w:val="24"/>
                <w:szCs w:val="24"/>
              </w:rPr>
            </w:pPr>
          </w:p>
          <w:p w14:paraId="2C183601" w14:textId="77777777" w:rsidR="00F12A0D" w:rsidRPr="002E09F0" w:rsidRDefault="00F12A0D" w:rsidP="00B55344">
            <w:pPr>
              <w:jc w:val="center"/>
              <w:rPr>
                <w:rFonts w:asciiTheme="majorHAnsi" w:hAnsiTheme="majorHAnsi" w:cstheme="majorHAnsi"/>
                <w:sz w:val="24"/>
                <w:szCs w:val="24"/>
              </w:rPr>
            </w:pPr>
          </w:p>
        </w:tc>
        <w:tc>
          <w:tcPr>
            <w:tcW w:w="2948" w:type="dxa"/>
            <w:gridSpan w:val="2"/>
          </w:tcPr>
          <w:p w14:paraId="7E5719C2" w14:textId="77777777" w:rsidR="00F12A0D" w:rsidRPr="002E09F0" w:rsidRDefault="00F12A0D" w:rsidP="00B55344">
            <w:pPr>
              <w:jc w:val="center"/>
              <w:rPr>
                <w:rFonts w:asciiTheme="majorHAnsi" w:hAnsiTheme="majorHAnsi" w:cstheme="majorHAnsi"/>
                <w:sz w:val="24"/>
                <w:szCs w:val="24"/>
              </w:rPr>
            </w:pPr>
          </w:p>
        </w:tc>
      </w:tr>
      <w:tr w:rsidR="00F12A0D" w:rsidRPr="002E09F0" w14:paraId="7D1DD081" w14:textId="77777777" w:rsidTr="00F12A0D">
        <w:tc>
          <w:tcPr>
            <w:tcW w:w="3825" w:type="dxa"/>
            <w:gridSpan w:val="2"/>
          </w:tcPr>
          <w:p w14:paraId="3BD237A8" w14:textId="77777777" w:rsidR="00F12A0D" w:rsidRDefault="00F12A0D" w:rsidP="00B55344">
            <w:pPr>
              <w:jc w:val="center"/>
              <w:rPr>
                <w:rFonts w:asciiTheme="majorHAnsi" w:hAnsiTheme="majorHAnsi" w:cstheme="majorHAnsi"/>
                <w:sz w:val="24"/>
                <w:szCs w:val="24"/>
              </w:rPr>
            </w:pPr>
          </w:p>
          <w:p w14:paraId="2F7C9E04" w14:textId="77777777" w:rsidR="00F12A0D" w:rsidRDefault="00F12A0D" w:rsidP="00B55344">
            <w:pPr>
              <w:jc w:val="center"/>
              <w:rPr>
                <w:rFonts w:asciiTheme="majorHAnsi" w:hAnsiTheme="majorHAnsi" w:cstheme="majorHAnsi"/>
                <w:sz w:val="24"/>
                <w:szCs w:val="24"/>
              </w:rPr>
            </w:pPr>
          </w:p>
        </w:tc>
        <w:tc>
          <w:tcPr>
            <w:tcW w:w="3683" w:type="dxa"/>
          </w:tcPr>
          <w:p w14:paraId="699F9EC7" w14:textId="77777777" w:rsidR="00F12A0D" w:rsidRDefault="00F12A0D" w:rsidP="00B55344">
            <w:pPr>
              <w:jc w:val="center"/>
              <w:rPr>
                <w:rFonts w:asciiTheme="majorHAnsi" w:hAnsiTheme="majorHAnsi" w:cstheme="majorHAnsi"/>
                <w:sz w:val="24"/>
                <w:szCs w:val="24"/>
              </w:rPr>
            </w:pPr>
          </w:p>
          <w:p w14:paraId="77FF296A" w14:textId="77777777" w:rsidR="00F12A0D" w:rsidRDefault="00F12A0D" w:rsidP="00B55344">
            <w:pPr>
              <w:jc w:val="center"/>
              <w:rPr>
                <w:rFonts w:asciiTheme="majorHAnsi" w:hAnsiTheme="majorHAnsi" w:cstheme="majorHAnsi"/>
                <w:sz w:val="24"/>
                <w:szCs w:val="24"/>
              </w:rPr>
            </w:pPr>
          </w:p>
          <w:p w14:paraId="467A8CFC" w14:textId="77777777" w:rsidR="00F12A0D" w:rsidRPr="002E09F0" w:rsidRDefault="00F12A0D" w:rsidP="00B55344">
            <w:pPr>
              <w:jc w:val="center"/>
              <w:rPr>
                <w:rFonts w:asciiTheme="majorHAnsi" w:hAnsiTheme="majorHAnsi" w:cstheme="majorHAnsi"/>
                <w:sz w:val="24"/>
                <w:szCs w:val="24"/>
              </w:rPr>
            </w:pPr>
          </w:p>
        </w:tc>
        <w:tc>
          <w:tcPr>
            <w:tcW w:w="2948" w:type="dxa"/>
            <w:gridSpan w:val="2"/>
          </w:tcPr>
          <w:p w14:paraId="1DA5CFB3" w14:textId="77777777" w:rsidR="00F12A0D" w:rsidRPr="002E09F0" w:rsidRDefault="00F12A0D" w:rsidP="00B55344">
            <w:pPr>
              <w:jc w:val="center"/>
              <w:rPr>
                <w:rFonts w:asciiTheme="majorHAnsi" w:hAnsiTheme="majorHAnsi" w:cstheme="majorHAnsi"/>
                <w:sz w:val="24"/>
                <w:szCs w:val="24"/>
              </w:rPr>
            </w:pPr>
          </w:p>
        </w:tc>
      </w:tr>
      <w:tr w:rsidR="00F12A0D" w:rsidRPr="002E09F0" w14:paraId="05F2ADA9" w14:textId="77777777" w:rsidTr="00F12A0D">
        <w:tc>
          <w:tcPr>
            <w:tcW w:w="3825" w:type="dxa"/>
            <w:gridSpan w:val="2"/>
          </w:tcPr>
          <w:p w14:paraId="1F08B809" w14:textId="77777777" w:rsidR="00F12A0D" w:rsidRDefault="00F12A0D" w:rsidP="00B55344">
            <w:pPr>
              <w:jc w:val="center"/>
              <w:rPr>
                <w:rFonts w:asciiTheme="majorHAnsi" w:hAnsiTheme="majorHAnsi" w:cstheme="majorHAnsi"/>
                <w:sz w:val="24"/>
                <w:szCs w:val="24"/>
              </w:rPr>
            </w:pPr>
          </w:p>
          <w:p w14:paraId="2008577C" w14:textId="77777777" w:rsidR="00F12A0D" w:rsidRDefault="00F12A0D" w:rsidP="00B55344">
            <w:pPr>
              <w:jc w:val="center"/>
              <w:rPr>
                <w:rFonts w:asciiTheme="majorHAnsi" w:hAnsiTheme="majorHAnsi" w:cstheme="majorHAnsi"/>
                <w:sz w:val="24"/>
                <w:szCs w:val="24"/>
              </w:rPr>
            </w:pPr>
          </w:p>
        </w:tc>
        <w:tc>
          <w:tcPr>
            <w:tcW w:w="3683" w:type="dxa"/>
          </w:tcPr>
          <w:p w14:paraId="0A03E2AC" w14:textId="77777777" w:rsidR="00F12A0D" w:rsidRDefault="00F12A0D" w:rsidP="00B55344">
            <w:pPr>
              <w:jc w:val="center"/>
              <w:rPr>
                <w:rFonts w:asciiTheme="majorHAnsi" w:hAnsiTheme="majorHAnsi" w:cstheme="majorHAnsi"/>
                <w:sz w:val="24"/>
                <w:szCs w:val="24"/>
              </w:rPr>
            </w:pPr>
          </w:p>
          <w:p w14:paraId="061C60A6" w14:textId="77777777" w:rsidR="00F12A0D" w:rsidRDefault="00F12A0D" w:rsidP="00B55344">
            <w:pPr>
              <w:jc w:val="center"/>
              <w:rPr>
                <w:rFonts w:asciiTheme="majorHAnsi" w:hAnsiTheme="majorHAnsi" w:cstheme="majorHAnsi"/>
                <w:sz w:val="24"/>
                <w:szCs w:val="24"/>
              </w:rPr>
            </w:pPr>
          </w:p>
          <w:p w14:paraId="6688B150" w14:textId="77777777" w:rsidR="00F12A0D" w:rsidRPr="002E09F0" w:rsidRDefault="00F12A0D" w:rsidP="00B55344">
            <w:pPr>
              <w:jc w:val="center"/>
              <w:rPr>
                <w:rFonts w:asciiTheme="majorHAnsi" w:hAnsiTheme="majorHAnsi" w:cstheme="majorHAnsi"/>
                <w:sz w:val="24"/>
                <w:szCs w:val="24"/>
              </w:rPr>
            </w:pPr>
          </w:p>
        </w:tc>
        <w:tc>
          <w:tcPr>
            <w:tcW w:w="2948" w:type="dxa"/>
            <w:gridSpan w:val="2"/>
          </w:tcPr>
          <w:p w14:paraId="5A478CD5" w14:textId="77777777" w:rsidR="00F12A0D" w:rsidRPr="002E09F0" w:rsidRDefault="00F12A0D" w:rsidP="00B55344">
            <w:pPr>
              <w:jc w:val="center"/>
              <w:rPr>
                <w:rFonts w:asciiTheme="majorHAnsi" w:hAnsiTheme="majorHAnsi" w:cstheme="majorHAnsi"/>
                <w:sz w:val="24"/>
                <w:szCs w:val="24"/>
              </w:rPr>
            </w:pPr>
          </w:p>
        </w:tc>
      </w:tr>
      <w:tr w:rsidR="00F12A0D" w:rsidRPr="002E09F0" w14:paraId="76C1D03B" w14:textId="77777777" w:rsidTr="00F12A0D">
        <w:tc>
          <w:tcPr>
            <w:tcW w:w="3825" w:type="dxa"/>
            <w:gridSpan w:val="2"/>
          </w:tcPr>
          <w:p w14:paraId="4ABFD534" w14:textId="77777777" w:rsidR="00F12A0D" w:rsidRDefault="00F12A0D" w:rsidP="00B55344">
            <w:pPr>
              <w:jc w:val="center"/>
              <w:rPr>
                <w:rFonts w:asciiTheme="majorHAnsi" w:hAnsiTheme="majorHAnsi" w:cstheme="majorHAnsi"/>
                <w:sz w:val="24"/>
                <w:szCs w:val="24"/>
              </w:rPr>
            </w:pPr>
          </w:p>
          <w:p w14:paraId="656CE5F6" w14:textId="77777777" w:rsidR="00F12A0D" w:rsidRDefault="00F12A0D" w:rsidP="00B55344">
            <w:pPr>
              <w:jc w:val="center"/>
              <w:rPr>
                <w:rFonts w:asciiTheme="majorHAnsi" w:hAnsiTheme="majorHAnsi" w:cstheme="majorHAnsi"/>
                <w:sz w:val="24"/>
                <w:szCs w:val="24"/>
              </w:rPr>
            </w:pPr>
          </w:p>
        </w:tc>
        <w:tc>
          <w:tcPr>
            <w:tcW w:w="3683" w:type="dxa"/>
          </w:tcPr>
          <w:p w14:paraId="2408F54E" w14:textId="77777777" w:rsidR="00F12A0D" w:rsidRDefault="00F12A0D" w:rsidP="00B55344">
            <w:pPr>
              <w:jc w:val="center"/>
              <w:rPr>
                <w:rFonts w:asciiTheme="majorHAnsi" w:hAnsiTheme="majorHAnsi" w:cstheme="majorHAnsi"/>
                <w:sz w:val="24"/>
                <w:szCs w:val="24"/>
              </w:rPr>
            </w:pPr>
          </w:p>
          <w:p w14:paraId="457807AA" w14:textId="77777777" w:rsidR="00F12A0D" w:rsidRDefault="00F12A0D" w:rsidP="00B55344">
            <w:pPr>
              <w:jc w:val="center"/>
              <w:rPr>
                <w:rFonts w:asciiTheme="majorHAnsi" w:hAnsiTheme="majorHAnsi" w:cstheme="majorHAnsi"/>
                <w:sz w:val="24"/>
                <w:szCs w:val="24"/>
              </w:rPr>
            </w:pPr>
          </w:p>
          <w:p w14:paraId="2682235B" w14:textId="77777777" w:rsidR="00F12A0D" w:rsidRPr="002E09F0" w:rsidRDefault="00F12A0D" w:rsidP="00B55344">
            <w:pPr>
              <w:jc w:val="center"/>
              <w:rPr>
                <w:rFonts w:asciiTheme="majorHAnsi" w:hAnsiTheme="majorHAnsi" w:cstheme="majorHAnsi"/>
                <w:sz w:val="24"/>
                <w:szCs w:val="24"/>
              </w:rPr>
            </w:pPr>
          </w:p>
        </w:tc>
        <w:tc>
          <w:tcPr>
            <w:tcW w:w="2948" w:type="dxa"/>
            <w:gridSpan w:val="2"/>
          </w:tcPr>
          <w:p w14:paraId="150EE05B" w14:textId="77777777" w:rsidR="00F12A0D" w:rsidRPr="002E09F0" w:rsidRDefault="00F12A0D" w:rsidP="00B55344">
            <w:pPr>
              <w:jc w:val="center"/>
              <w:rPr>
                <w:rFonts w:asciiTheme="majorHAnsi" w:hAnsiTheme="majorHAnsi" w:cstheme="majorHAnsi"/>
                <w:sz w:val="24"/>
                <w:szCs w:val="24"/>
              </w:rPr>
            </w:pPr>
          </w:p>
        </w:tc>
      </w:tr>
      <w:tr w:rsidR="00F12A0D" w:rsidRPr="002E09F0" w14:paraId="619B87CB" w14:textId="77777777" w:rsidTr="00F12A0D">
        <w:tc>
          <w:tcPr>
            <w:tcW w:w="3825" w:type="dxa"/>
            <w:gridSpan w:val="2"/>
          </w:tcPr>
          <w:p w14:paraId="7587BD51" w14:textId="77777777" w:rsidR="00F12A0D" w:rsidRDefault="00F12A0D" w:rsidP="00B55344">
            <w:pPr>
              <w:jc w:val="center"/>
              <w:rPr>
                <w:rFonts w:asciiTheme="majorHAnsi" w:hAnsiTheme="majorHAnsi" w:cstheme="majorHAnsi"/>
                <w:sz w:val="24"/>
                <w:szCs w:val="24"/>
              </w:rPr>
            </w:pPr>
          </w:p>
          <w:p w14:paraId="2F58081C" w14:textId="77777777" w:rsidR="00F12A0D" w:rsidRDefault="00F12A0D" w:rsidP="00B55344">
            <w:pPr>
              <w:jc w:val="center"/>
              <w:rPr>
                <w:rFonts w:asciiTheme="majorHAnsi" w:hAnsiTheme="majorHAnsi" w:cstheme="majorHAnsi"/>
                <w:sz w:val="24"/>
                <w:szCs w:val="24"/>
              </w:rPr>
            </w:pPr>
          </w:p>
        </w:tc>
        <w:tc>
          <w:tcPr>
            <w:tcW w:w="3683" w:type="dxa"/>
          </w:tcPr>
          <w:p w14:paraId="1D7EC350" w14:textId="77777777" w:rsidR="00F12A0D" w:rsidRDefault="00F12A0D" w:rsidP="00B55344">
            <w:pPr>
              <w:jc w:val="center"/>
              <w:rPr>
                <w:rFonts w:asciiTheme="majorHAnsi" w:hAnsiTheme="majorHAnsi" w:cstheme="majorHAnsi"/>
                <w:sz w:val="24"/>
                <w:szCs w:val="24"/>
              </w:rPr>
            </w:pPr>
          </w:p>
          <w:p w14:paraId="5C9469D1" w14:textId="77777777" w:rsidR="00F12A0D" w:rsidRDefault="00F12A0D" w:rsidP="00B55344">
            <w:pPr>
              <w:jc w:val="center"/>
              <w:rPr>
                <w:rFonts w:asciiTheme="majorHAnsi" w:hAnsiTheme="majorHAnsi" w:cstheme="majorHAnsi"/>
                <w:sz w:val="24"/>
                <w:szCs w:val="24"/>
              </w:rPr>
            </w:pPr>
          </w:p>
          <w:p w14:paraId="1E245C89" w14:textId="77777777" w:rsidR="00F12A0D" w:rsidRPr="002E09F0" w:rsidRDefault="00F12A0D" w:rsidP="00B55344">
            <w:pPr>
              <w:jc w:val="center"/>
              <w:rPr>
                <w:rFonts w:asciiTheme="majorHAnsi" w:hAnsiTheme="majorHAnsi" w:cstheme="majorHAnsi"/>
                <w:sz w:val="24"/>
                <w:szCs w:val="24"/>
              </w:rPr>
            </w:pPr>
          </w:p>
        </w:tc>
        <w:tc>
          <w:tcPr>
            <w:tcW w:w="2948" w:type="dxa"/>
            <w:gridSpan w:val="2"/>
          </w:tcPr>
          <w:p w14:paraId="6239C94B" w14:textId="77777777" w:rsidR="00F12A0D" w:rsidRDefault="00F12A0D" w:rsidP="00B55344">
            <w:pPr>
              <w:jc w:val="center"/>
              <w:rPr>
                <w:rFonts w:asciiTheme="majorHAnsi" w:hAnsiTheme="majorHAnsi" w:cstheme="majorHAnsi"/>
                <w:sz w:val="24"/>
                <w:szCs w:val="24"/>
              </w:rPr>
            </w:pPr>
          </w:p>
          <w:p w14:paraId="634177BD" w14:textId="77777777" w:rsidR="00F12A0D" w:rsidRPr="002E09F0" w:rsidRDefault="00F12A0D" w:rsidP="00B55344">
            <w:pPr>
              <w:jc w:val="center"/>
              <w:rPr>
                <w:rFonts w:asciiTheme="majorHAnsi" w:hAnsiTheme="majorHAnsi" w:cstheme="majorHAnsi"/>
                <w:sz w:val="24"/>
                <w:szCs w:val="24"/>
              </w:rPr>
            </w:pPr>
          </w:p>
        </w:tc>
      </w:tr>
      <w:tr w:rsidR="00F12A0D" w:rsidRPr="002E09F0" w14:paraId="099B27DB" w14:textId="77777777" w:rsidTr="00F12A0D">
        <w:tc>
          <w:tcPr>
            <w:tcW w:w="3825" w:type="dxa"/>
            <w:gridSpan w:val="2"/>
          </w:tcPr>
          <w:p w14:paraId="27B1FD32" w14:textId="77777777" w:rsidR="00F12A0D" w:rsidRDefault="00F12A0D" w:rsidP="00B55344">
            <w:pPr>
              <w:jc w:val="center"/>
              <w:rPr>
                <w:rFonts w:asciiTheme="majorHAnsi" w:hAnsiTheme="majorHAnsi" w:cstheme="majorHAnsi"/>
                <w:sz w:val="24"/>
                <w:szCs w:val="24"/>
              </w:rPr>
            </w:pPr>
          </w:p>
          <w:p w14:paraId="41D1FEED" w14:textId="77777777" w:rsidR="00F12A0D" w:rsidRDefault="00F12A0D" w:rsidP="00B55344">
            <w:pPr>
              <w:jc w:val="center"/>
              <w:rPr>
                <w:rFonts w:asciiTheme="majorHAnsi" w:hAnsiTheme="majorHAnsi" w:cstheme="majorHAnsi"/>
                <w:sz w:val="24"/>
                <w:szCs w:val="24"/>
              </w:rPr>
            </w:pPr>
          </w:p>
        </w:tc>
        <w:tc>
          <w:tcPr>
            <w:tcW w:w="3683" w:type="dxa"/>
          </w:tcPr>
          <w:p w14:paraId="13659B40" w14:textId="77777777" w:rsidR="00F12A0D" w:rsidRDefault="00F12A0D" w:rsidP="00B55344">
            <w:pPr>
              <w:jc w:val="center"/>
              <w:rPr>
                <w:rFonts w:asciiTheme="majorHAnsi" w:hAnsiTheme="majorHAnsi" w:cstheme="majorHAnsi"/>
                <w:sz w:val="24"/>
                <w:szCs w:val="24"/>
              </w:rPr>
            </w:pPr>
          </w:p>
          <w:p w14:paraId="23F4CBEF" w14:textId="77777777" w:rsidR="00F12A0D" w:rsidRDefault="00F12A0D" w:rsidP="00B55344">
            <w:pPr>
              <w:jc w:val="center"/>
              <w:rPr>
                <w:rFonts w:asciiTheme="majorHAnsi" w:hAnsiTheme="majorHAnsi" w:cstheme="majorHAnsi"/>
                <w:sz w:val="24"/>
                <w:szCs w:val="24"/>
              </w:rPr>
            </w:pPr>
          </w:p>
          <w:p w14:paraId="1197E40A" w14:textId="77777777" w:rsidR="00F12A0D" w:rsidRPr="002E09F0" w:rsidRDefault="00F12A0D" w:rsidP="00B55344">
            <w:pPr>
              <w:jc w:val="center"/>
              <w:rPr>
                <w:rFonts w:asciiTheme="majorHAnsi" w:hAnsiTheme="majorHAnsi" w:cstheme="majorHAnsi"/>
                <w:sz w:val="24"/>
                <w:szCs w:val="24"/>
              </w:rPr>
            </w:pPr>
          </w:p>
        </w:tc>
        <w:tc>
          <w:tcPr>
            <w:tcW w:w="2948" w:type="dxa"/>
            <w:gridSpan w:val="2"/>
          </w:tcPr>
          <w:p w14:paraId="77E650A3" w14:textId="77777777" w:rsidR="00F12A0D" w:rsidRDefault="00F12A0D" w:rsidP="00B55344">
            <w:pPr>
              <w:jc w:val="center"/>
              <w:rPr>
                <w:rFonts w:asciiTheme="majorHAnsi" w:hAnsiTheme="majorHAnsi" w:cstheme="majorHAnsi"/>
                <w:sz w:val="24"/>
                <w:szCs w:val="24"/>
              </w:rPr>
            </w:pPr>
          </w:p>
          <w:p w14:paraId="2BB99523" w14:textId="77777777" w:rsidR="00F12A0D" w:rsidRPr="002E09F0" w:rsidRDefault="00F12A0D" w:rsidP="00B55344">
            <w:pPr>
              <w:jc w:val="center"/>
              <w:rPr>
                <w:rFonts w:asciiTheme="majorHAnsi" w:hAnsiTheme="majorHAnsi" w:cstheme="majorHAnsi"/>
                <w:sz w:val="24"/>
                <w:szCs w:val="24"/>
              </w:rPr>
            </w:pPr>
          </w:p>
        </w:tc>
      </w:tr>
      <w:tr w:rsidR="00F12A0D" w:rsidRPr="002E09F0" w14:paraId="4EDE76F5" w14:textId="77777777" w:rsidTr="00F12A0D">
        <w:trPr>
          <w:trHeight w:val="444"/>
        </w:trPr>
        <w:tc>
          <w:tcPr>
            <w:tcW w:w="10456" w:type="dxa"/>
            <w:gridSpan w:val="5"/>
            <w:shd w:val="clear" w:color="auto" w:fill="B4C6E7" w:themeFill="accent1" w:themeFillTint="66"/>
          </w:tcPr>
          <w:p w14:paraId="2281715A" w14:textId="77777777" w:rsidR="00F12A0D" w:rsidRDefault="00F12A0D" w:rsidP="00B55344">
            <w:pPr>
              <w:rPr>
                <w:rFonts w:asciiTheme="majorHAnsi" w:hAnsiTheme="majorHAnsi" w:cstheme="majorHAnsi"/>
                <w:sz w:val="24"/>
                <w:szCs w:val="24"/>
              </w:rPr>
            </w:pPr>
          </w:p>
          <w:p w14:paraId="7973144B" w14:textId="77777777" w:rsidR="00F12A0D" w:rsidRDefault="00F12A0D" w:rsidP="00B55344">
            <w:pPr>
              <w:jc w:val="center"/>
              <w:rPr>
                <w:rFonts w:asciiTheme="majorHAnsi" w:hAnsiTheme="majorHAnsi" w:cstheme="majorHAnsi"/>
                <w:sz w:val="24"/>
                <w:szCs w:val="24"/>
              </w:rPr>
            </w:pPr>
          </w:p>
        </w:tc>
      </w:tr>
      <w:tr w:rsidR="00F12A0D" w:rsidRPr="002E09F0" w14:paraId="664880EF" w14:textId="77777777" w:rsidTr="00A94DDC">
        <w:tc>
          <w:tcPr>
            <w:tcW w:w="3825" w:type="dxa"/>
            <w:gridSpan w:val="2"/>
          </w:tcPr>
          <w:p w14:paraId="07ABCB08" w14:textId="77777777" w:rsidR="00F12A0D" w:rsidRPr="00F12A0D" w:rsidRDefault="00F12A0D" w:rsidP="00B55344">
            <w:pPr>
              <w:jc w:val="center"/>
              <w:rPr>
                <w:rFonts w:asciiTheme="majorHAnsi" w:hAnsiTheme="majorHAnsi" w:cstheme="majorHAnsi"/>
                <w:b/>
                <w:bCs/>
                <w:sz w:val="24"/>
                <w:szCs w:val="24"/>
              </w:rPr>
            </w:pPr>
          </w:p>
          <w:p w14:paraId="3AB2E767" w14:textId="7768B9C6" w:rsidR="00F12A0D" w:rsidRPr="00F12A0D" w:rsidRDefault="00F12A0D" w:rsidP="00B55344">
            <w:pPr>
              <w:jc w:val="center"/>
              <w:rPr>
                <w:rFonts w:asciiTheme="majorHAnsi" w:hAnsiTheme="majorHAnsi" w:cstheme="majorHAnsi"/>
                <w:b/>
                <w:bCs/>
                <w:sz w:val="24"/>
                <w:szCs w:val="24"/>
              </w:rPr>
            </w:pPr>
            <w:r w:rsidRPr="00F12A0D">
              <w:rPr>
                <w:rFonts w:asciiTheme="majorHAnsi" w:hAnsiTheme="majorHAnsi" w:cstheme="majorHAnsi"/>
                <w:b/>
                <w:bCs/>
                <w:sz w:val="24"/>
                <w:szCs w:val="24"/>
              </w:rPr>
              <w:t>Pathway</w:t>
            </w:r>
          </w:p>
        </w:tc>
        <w:tc>
          <w:tcPr>
            <w:tcW w:w="6631" w:type="dxa"/>
            <w:gridSpan w:val="3"/>
          </w:tcPr>
          <w:p w14:paraId="2C6C7E74" w14:textId="77777777" w:rsidR="00F12A0D" w:rsidRDefault="00F12A0D" w:rsidP="00B55344">
            <w:pPr>
              <w:jc w:val="center"/>
              <w:rPr>
                <w:rFonts w:asciiTheme="majorHAnsi" w:hAnsiTheme="majorHAnsi" w:cstheme="majorHAnsi"/>
                <w:sz w:val="24"/>
                <w:szCs w:val="24"/>
              </w:rPr>
            </w:pPr>
          </w:p>
          <w:p w14:paraId="593BEAD3" w14:textId="77777777" w:rsidR="00F12A0D" w:rsidRDefault="00F12A0D" w:rsidP="00B55344">
            <w:pPr>
              <w:jc w:val="center"/>
              <w:rPr>
                <w:rFonts w:asciiTheme="majorHAnsi" w:hAnsiTheme="majorHAnsi" w:cstheme="majorHAnsi"/>
                <w:sz w:val="24"/>
                <w:szCs w:val="24"/>
              </w:rPr>
            </w:pPr>
          </w:p>
          <w:p w14:paraId="1D47CB21" w14:textId="77777777" w:rsidR="00F12A0D" w:rsidRDefault="00F12A0D" w:rsidP="00B55344">
            <w:pPr>
              <w:jc w:val="center"/>
              <w:rPr>
                <w:rFonts w:asciiTheme="majorHAnsi" w:hAnsiTheme="majorHAnsi" w:cstheme="majorHAnsi"/>
                <w:sz w:val="24"/>
                <w:szCs w:val="24"/>
              </w:rPr>
            </w:pPr>
          </w:p>
        </w:tc>
      </w:tr>
      <w:tr w:rsidR="00F12A0D" w:rsidRPr="002E09F0" w14:paraId="2FD5AB9F" w14:textId="77777777" w:rsidTr="00D93B8B">
        <w:tc>
          <w:tcPr>
            <w:tcW w:w="3825" w:type="dxa"/>
            <w:gridSpan w:val="2"/>
          </w:tcPr>
          <w:p w14:paraId="503864D3" w14:textId="77777777" w:rsidR="00F12A0D" w:rsidRPr="00F12A0D" w:rsidRDefault="00F12A0D" w:rsidP="00B55344">
            <w:pPr>
              <w:jc w:val="center"/>
              <w:rPr>
                <w:rFonts w:asciiTheme="majorHAnsi" w:hAnsiTheme="majorHAnsi" w:cstheme="majorHAnsi"/>
                <w:b/>
                <w:bCs/>
                <w:sz w:val="24"/>
                <w:szCs w:val="24"/>
              </w:rPr>
            </w:pPr>
          </w:p>
          <w:p w14:paraId="392E0F5E" w14:textId="02F84690" w:rsidR="00F12A0D" w:rsidRPr="00F12A0D" w:rsidRDefault="00F12A0D" w:rsidP="00B55344">
            <w:pPr>
              <w:jc w:val="center"/>
              <w:rPr>
                <w:rFonts w:asciiTheme="majorHAnsi" w:hAnsiTheme="majorHAnsi" w:cstheme="majorHAnsi"/>
                <w:b/>
                <w:bCs/>
                <w:sz w:val="24"/>
                <w:szCs w:val="24"/>
              </w:rPr>
            </w:pPr>
            <w:r w:rsidRPr="00F12A0D">
              <w:rPr>
                <w:rFonts w:asciiTheme="majorHAnsi" w:hAnsiTheme="majorHAnsi" w:cstheme="majorHAnsi"/>
                <w:b/>
                <w:bCs/>
                <w:sz w:val="24"/>
                <w:szCs w:val="24"/>
              </w:rPr>
              <w:t>Career Choice</w:t>
            </w:r>
          </w:p>
        </w:tc>
        <w:tc>
          <w:tcPr>
            <w:tcW w:w="6631" w:type="dxa"/>
            <w:gridSpan w:val="3"/>
          </w:tcPr>
          <w:p w14:paraId="0DECA3ED" w14:textId="77777777" w:rsidR="00F12A0D" w:rsidRDefault="00F12A0D" w:rsidP="00B55344">
            <w:pPr>
              <w:jc w:val="center"/>
              <w:rPr>
                <w:rFonts w:asciiTheme="majorHAnsi" w:hAnsiTheme="majorHAnsi" w:cstheme="majorHAnsi"/>
                <w:sz w:val="24"/>
                <w:szCs w:val="24"/>
              </w:rPr>
            </w:pPr>
          </w:p>
          <w:p w14:paraId="4A5962F6" w14:textId="77777777" w:rsidR="00F12A0D" w:rsidRDefault="00F12A0D" w:rsidP="00B55344">
            <w:pPr>
              <w:jc w:val="center"/>
              <w:rPr>
                <w:rFonts w:asciiTheme="majorHAnsi" w:hAnsiTheme="majorHAnsi" w:cstheme="majorHAnsi"/>
                <w:sz w:val="24"/>
                <w:szCs w:val="24"/>
              </w:rPr>
            </w:pPr>
          </w:p>
          <w:p w14:paraId="0AF9E512" w14:textId="77777777" w:rsidR="00F12A0D" w:rsidRDefault="00F12A0D" w:rsidP="00B55344">
            <w:pPr>
              <w:jc w:val="center"/>
              <w:rPr>
                <w:rFonts w:asciiTheme="majorHAnsi" w:hAnsiTheme="majorHAnsi" w:cstheme="majorHAnsi"/>
                <w:sz w:val="24"/>
                <w:szCs w:val="24"/>
              </w:rPr>
            </w:pPr>
          </w:p>
        </w:tc>
      </w:tr>
      <w:tr w:rsidR="00F12A0D" w:rsidRPr="002E09F0" w14:paraId="483D4B25" w14:textId="77777777" w:rsidTr="00D93B8B">
        <w:tc>
          <w:tcPr>
            <w:tcW w:w="3825" w:type="dxa"/>
            <w:gridSpan w:val="2"/>
          </w:tcPr>
          <w:p w14:paraId="1768E52B" w14:textId="77777777" w:rsidR="00F12A0D" w:rsidRDefault="00F12A0D" w:rsidP="00B55344">
            <w:pPr>
              <w:jc w:val="center"/>
              <w:rPr>
                <w:rFonts w:asciiTheme="majorHAnsi" w:hAnsiTheme="majorHAnsi" w:cstheme="majorHAnsi"/>
                <w:b/>
                <w:bCs/>
                <w:sz w:val="24"/>
                <w:szCs w:val="24"/>
              </w:rPr>
            </w:pPr>
          </w:p>
          <w:p w14:paraId="7A0BDF6B" w14:textId="7CBFFA55" w:rsidR="00F12A0D" w:rsidRDefault="00F12A0D" w:rsidP="00B55344">
            <w:pPr>
              <w:jc w:val="center"/>
              <w:rPr>
                <w:rFonts w:asciiTheme="majorHAnsi" w:hAnsiTheme="majorHAnsi" w:cstheme="majorHAnsi"/>
                <w:b/>
                <w:bCs/>
                <w:sz w:val="24"/>
                <w:szCs w:val="24"/>
              </w:rPr>
            </w:pPr>
            <w:r>
              <w:rPr>
                <w:rFonts w:asciiTheme="majorHAnsi" w:hAnsiTheme="majorHAnsi" w:cstheme="majorHAnsi"/>
                <w:b/>
                <w:bCs/>
                <w:sz w:val="24"/>
                <w:szCs w:val="24"/>
              </w:rPr>
              <w:t xml:space="preserve">Entry Requirements </w:t>
            </w:r>
          </w:p>
          <w:p w14:paraId="250803FF" w14:textId="77777777" w:rsidR="00F12A0D" w:rsidRPr="00F12A0D" w:rsidRDefault="00F12A0D" w:rsidP="00B55344">
            <w:pPr>
              <w:jc w:val="center"/>
              <w:rPr>
                <w:rFonts w:asciiTheme="majorHAnsi" w:hAnsiTheme="majorHAnsi" w:cstheme="majorHAnsi"/>
                <w:b/>
                <w:bCs/>
                <w:sz w:val="24"/>
                <w:szCs w:val="24"/>
              </w:rPr>
            </w:pPr>
          </w:p>
        </w:tc>
        <w:tc>
          <w:tcPr>
            <w:tcW w:w="6631" w:type="dxa"/>
            <w:gridSpan w:val="3"/>
          </w:tcPr>
          <w:p w14:paraId="3F8E115F" w14:textId="77777777" w:rsidR="00F12A0D" w:rsidRDefault="00F12A0D" w:rsidP="00B55344">
            <w:pPr>
              <w:jc w:val="center"/>
              <w:rPr>
                <w:rFonts w:asciiTheme="majorHAnsi" w:hAnsiTheme="majorHAnsi" w:cstheme="majorHAnsi"/>
                <w:sz w:val="24"/>
                <w:szCs w:val="24"/>
              </w:rPr>
            </w:pPr>
          </w:p>
        </w:tc>
      </w:tr>
    </w:tbl>
    <w:p w14:paraId="553C6758" w14:textId="77777777" w:rsidR="00C17E48" w:rsidRDefault="00C17E48" w:rsidP="00B55344">
      <w:pPr>
        <w:spacing w:line="240" w:lineRule="auto"/>
        <w:rPr>
          <w:rFonts w:asciiTheme="majorHAnsi" w:hAnsiTheme="majorHAnsi" w:cstheme="majorHAnsi"/>
          <w:sz w:val="24"/>
          <w:szCs w:val="24"/>
        </w:rPr>
      </w:pPr>
    </w:p>
    <w:p w14:paraId="2F2412BA" w14:textId="77777777" w:rsidR="00C17E48" w:rsidRDefault="00C17E48" w:rsidP="00B55344">
      <w:pPr>
        <w:spacing w:line="240" w:lineRule="auto"/>
        <w:rPr>
          <w:rFonts w:asciiTheme="majorHAnsi" w:hAnsiTheme="majorHAnsi" w:cstheme="majorHAnsi"/>
          <w:sz w:val="24"/>
          <w:szCs w:val="24"/>
        </w:rPr>
      </w:pPr>
    </w:p>
    <w:p w14:paraId="127EF86C" w14:textId="77777777" w:rsidR="00C17E48" w:rsidRDefault="00C17E48" w:rsidP="00B55344">
      <w:pPr>
        <w:spacing w:line="240" w:lineRule="auto"/>
        <w:rPr>
          <w:rFonts w:asciiTheme="majorHAnsi" w:hAnsiTheme="majorHAnsi" w:cstheme="majorHAnsi"/>
          <w:sz w:val="24"/>
          <w:szCs w:val="24"/>
        </w:rPr>
      </w:pPr>
    </w:p>
    <w:p w14:paraId="17904E05" w14:textId="77777777" w:rsidR="00F12A0D" w:rsidRDefault="00F12A0D" w:rsidP="00B55344">
      <w:pPr>
        <w:spacing w:line="240" w:lineRule="auto"/>
        <w:rPr>
          <w:rFonts w:asciiTheme="majorHAnsi" w:hAnsiTheme="majorHAnsi" w:cstheme="majorHAnsi"/>
          <w:sz w:val="24"/>
          <w:szCs w:val="24"/>
        </w:rPr>
      </w:pPr>
    </w:p>
    <w:p w14:paraId="5EC52BE7" w14:textId="77777777" w:rsidR="00625C6D" w:rsidRDefault="00625C6D" w:rsidP="00B55344">
      <w:pPr>
        <w:spacing w:line="240" w:lineRule="auto"/>
        <w:rPr>
          <w:rFonts w:asciiTheme="majorHAnsi" w:hAnsiTheme="majorHAnsi" w:cstheme="majorHAnsi"/>
          <w:sz w:val="24"/>
          <w:szCs w:val="24"/>
        </w:rPr>
      </w:pPr>
    </w:p>
    <w:p w14:paraId="6A1C5B2A" w14:textId="77777777" w:rsidR="002C30F1" w:rsidRDefault="002C30F1" w:rsidP="00B55344">
      <w:pPr>
        <w:spacing w:line="240" w:lineRule="auto"/>
        <w:rPr>
          <w:rFonts w:asciiTheme="majorHAnsi" w:hAnsiTheme="majorHAnsi" w:cstheme="majorHAnsi"/>
          <w:sz w:val="24"/>
          <w:szCs w:val="24"/>
        </w:rPr>
      </w:pPr>
    </w:p>
    <w:p w14:paraId="562F60D9" w14:textId="77777777" w:rsidR="00C17E48" w:rsidRPr="002E09F0" w:rsidRDefault="00C17E48" w:rsidP="00B55344">
      <w:pPr>
        <w:spacing w:line="240" w:lineRule="auto"/>
        <w:rPr>
          <w:rFonts w:asciiTheme="majorHAnsi" w:hAnsiTheme="majorHAnsi" w:cstheme="majorHAnsi"/>
          <w:sz w:val="24"/>
          <w:szCs w:val="24"/>
        </w:rPr>
      </w:pPr>
    </w:p>
    <w:p w14:paraId="328A3EEF" w14:textId="350B4210" w:rsidR="002A3C81" w:rsidRPr="002E09F0" w:rsidRDefault="00EA4EAF" w:rsidP="00B55344">
      <w:pPr>
        <w:spacing w:line="240" w:lineRule="auto"/>
        <w:jc w:val="center"/>
        <w:rPr>
          <w:rFonts w:asciiTheme="majorHAnsi" w:hAnsiTheme="majorHAnsi" w:cstheme="majorHAnsi"/>
          <w:b/>
          <w:bCs/>
          <w:sz w:val="24"/>
          <w:szCs w:val="24"/>
        </w:rPr>
      </w:pPr>
      <w:r w:rsidRPr="002E09F0">
        <w:rPr>
          <w:rFonts w:asciiTheme="majorHAnsi" w:hAnsiTheme="majorHAnsi" w:cstheme="majorHAnsi"/>
          <w:b/>
          <w:bCs/>
          <w:sz w:val="24"/>
          <w:szCs w:val="24"/>
        </w:rPr>
        <w:lastRenderedPageBreak/>
        <w:t>Course Choice Sheet</w:t>
      </w:r>
    </w:p>
    <w:tbl>
      <w:tblPr>
        <w:tblStyle w:val="TableGrid"/>
        <w:tblW w:w="0" w:type="auto"/>
        <w:tblLook w:val="04A0" w:firstRow="1" w:lastRow="0" w:firstColumn="1" w:lastColumn="0" w:noHBand="0" w:noVBand="1"/>
      </w:tblPr>
      <w:tblGrid>
        <w:gridCol w:w="1454"/>
        <w:gridCol w:w="4170"/>
        <w:gridCol w:w="1675"/>
        <w:gridCol w:w="668"/>
        <w:gridCol w:w="785"/>
        <w:gridCol w:w="1704"/>
      </w:tblGrid>
      <w:tr w:rsidR="002C7888" w:rsidRPr="002E09F0" w14:paraId="0F9CB35D" w14:textId="77777777" w:rsidTr="00F12A0D">
        <w:tc>
          <w:tcPr>
            <w:tcW w:w="1454" w:type="dxa"/>
            <w:shd w:val="clear" w:color="auto" w:fill="FFFFFF" w:themeFill="background1"/>
          </w:tcPr>
          <w:p w14:paraId="49CAC840" w14:textId="77777777" w:rsidR="002C7888" w:rsidRPr="002E09F0" w:rsidRDefault="002C7888" w:rsidP="00B55344">
            <w:pPr>
              <w:jc w:val="center"/>
              <w:rPr>
                <w:rFonts w:asciiTheme="majorHAnsi" w:hAnsiTheme="majorHAnsi" w:cstheme="majorHAnsi"/>
                <w:b/>
                <w:bCs/>
                <w:sz w:val="24"/>
                <w:szCs w:val="24"/>
              </w:rPr>
            </w:pPr>
            <w:bookmarkStart w:id="0" w:name="_Hlk155955664"/>
          </w:p>
          <w:p w14:paraId="1A26F9C3" w14:textId="2E77ECF9" w:rsidR="002C7888" w:rsidRPr="002E09F0" w:rsidRDefault="002C7888" w:rsidP="00B55344">
            <w:pPr>
              <w:jc w:val="center"/>
              <w:rPr>
                <w:rFonts w:asciiTheme="majorHAnsi" w:hAnsiTheme="majorHAnsi" w:cstheme="majorHAnsi"/>
                <w:b/>
                <w:bCs/>
                <w:sz w:val="24"/>
                <w:szCs w:val="24"/>
              </w:rPr>
            </w:pPr>
            <w:r w:rsidRPr="002E09F0">
              <w:rPr>
                <w:rFonts w:asciiTheme="majorHAnsi" w:hAnsiTheme="majorHAnsi" w:cstheme="majorHAnsi"/>
                <w:b/>
                <w:bCs/>
                <w:sz w:val="24"/>
                <w:szCs w:val="24"/>
              </w:rPr>
              <w:t>Pupil Name</w:t>
            </w:r>
          </w:p>
        </w:tc>
        <w:tc>
          <w:tcPr>
            <w:tcW w:w="5845" w:type="dxa"/>
            <w:gridSpan w:val="2"/>
            <w:shd w:val="clear" w:color="auto" w:fill="FFFFFF" w:themeFill="background1"/>
          </w:tcPr>
          <w:p w14:paraId="499A68B3" w14:textId="77777777" w:rsidR="002C7888" w:rsidRPr="002E09F0" w:rsidRDefault="002C7888" w:rsidP="00B55344">
            <w:pPr>
              <w:jc w:val="center"/>
              <w:rPr>
                <w:rFonts w:asciiTheme="majorHAnsi" w:hAnsiTheme="majorHAnsi" w:cstheme="majorHAnsi"/>
                <w:b/>
                <w:bCs/>
                <w:sz w:val="24"/>
                <w:szCs w:val="24"/>
              </w:rPr>
            </w:pPr>
          </w:p>
          <w:p w14:paraId="375284D3" w14:textId="77777777" w:rsidR="002C7888" w:rsidRPr="002E09F0" w:rsidRDefault="002C7888" w:rsidP="00B55344">
            <w:pPr>
              <w:rPr>
                <w:rFonts w:asciiTheme="majorHAnsi" w:hAnsiTheme="majorHAnsi" w:cstheme="majorHAnsi"/>
                <w:b/>
                <w:bCs/>
                <w:sz w:val="24"/>
                <w:szCs w:val="24"/>
              </w:rPr>
            </w:pPr>
          </w:p>
          <w:p w14:paraId="64485C98" w14:textId="77777777" w:rsidR="002C7888" w:rsidRPr="002E09F0" w:rsidRDefault="002C7888" w:rsidP="00B55344">
            <w:pPr>
              <w:rPr>
                <w:rFonts w:asciiTheme="majorHAnsi" w:hAnsiTheme="majorHAnsi" w:cstheme="majorHAnsi"/>
                <w:b/>
                <w:bCs/>
                <w:sz w:val="24"/>
                <w:szCs w:val="24"/>
              </w:rPr>
            </w:pPr>
          </w:p>
        </w:tc>
        <w:tc>
          <w:tcPr>
            <w:tcW w:w="1453" w:type="dxa"/>
            <w:gridSpan w:val="2"/>
            <w:shd w:val="clear" w:color="auto" w:fill="FFFFFF" w:themeFill="background1"/>
          </w:tcPr>
          <w:p w14:paraId="0268713E" w14:textId="77777777" w:rsidR="002C7888" w:rsidRPr="002E09F0" w:rsidRDefault="002C7888" w:rsidP="00B55344">
            <w:pPr>
              <w:jc w:val="center"/>
              <w:rPr>
                <w:rFonts w:asciiTheme="majorHAnsi" w:hAnsiTheme="majorHAnsi" w:cstheme="majorHAnsi"/>
                <w:b/>
                <w:bCs/>
                <w:sz w:val="24"/>
                <w:szCs w:val="24"/>
              </w:rPr>
            </w:pPr>
          </w:p>
          <w:p w14:paraId="0A1FAA5E" w14:textId="7072E281" w:rsidR="002C7888" w:rsidRPr="002E09F0" w:rsidRDefault="002C7888" w:rsidP="00B55344">
            <w:pPr>
              <w:jc w:val="center"/>
              <w:rPr>
                <w:rFonts w:asciiTheme="majorHAnsi" w:hAnsiTheme="majorHAnsi" w:cstheme="majorHAnsi"/>
                <w:b/>
                <w:bCs/>
                <w:sz w:val="24"/>
                <w:szCs w:val="24"/>
              </w:rPr>
            </w:pPr>
            <w:r w:rsidRPr="002E09F0">
              <w:rPr>
                <w:rFonts w:asciiTheme="majorHAnsi" w:hAnsiTheme="majorHAnsi" w:cstheme="majorHAnsi"/>
                <w:b/>
                <w:bCs/>
                <w:sz w:val="24"/>
                <w:szCs w:val="24"/>
              </w:rPr>
              <w:t>Tutor Group</w:t>
            </w:r>
          </w:p>
        </w:tc>
        <w:tc>
          <w:tcPr>
            <w:tcW w:w="1704" w:type="dxa"/>
            <w:shd w:val="clear" w:color="auto" w:fill="FFFFFF" w:themeFill="background1"/>
          </w:tcPr>
          <w:p w14:paraId="47151A3F" w14:textId="0766B44D" w:rsidR="002C7888" w:rsidRPr="002E09F0" w:rsidRDefault="002C7888" w:rsidP="00B55344">
            <w:pPr>
              <w:jc w:val="center"/>
              <w:rPr>
                <w:rFonts w:asciiTheme="majorHAnsi" w:hAnsiTheme="majorHAnsi" w:cstheme="majorHAnsi"/>
                <w:b/>
                <w:bCs/>
                <w:sz w:val="24"/>
                <w:szCs w:val="24"/>
              </w:rPr>
            </w:pPr>
          </w:p>
        </w:tc>
      </w:tr>
      <w:tr w:rsidR="00696207" w:rsidRPr="002E09F0" w14:paraId="5826E7E6" w14:textId="6BA7AFB1" w:rsidTr="00F12A0D">
        <w:tc>
          <w:tcPr>
            <w:tcW w:w="1454" w:type="dxa"/>
            <w:shd w:val="clear" w:color="auto" w:fill="B4C6E7" w:themeFill="accent1" w:themeFillTint="66"/>
          </w:tcPr>
          <w:p w14:paraId="071CCE61" w14:textId="77777777" w:rsidR="00696207" w:rsidRPr="002E09F0" w:rsidRDefault="00696207" w:rsidP="00B55344">
            <w:pPr>
              <w:jc w:val="center"/>
              <w:rPr>
                <w:rFonts w:asciiTheme="majorHAnsi" w:hAnsiTheme="majorHAnsi" w:cstheme="majorHAnsi"/>
                <w:b/>
                <w:bCs/>
                <w:sz w:val="24"/>
                <w:szCs w:val="24"/>
              </w:rPr>
            </w:pPr>
          </w:p>
          <w:p w14:paraId="3462DF9C" w14:textId="72461EE9" w:rsidR="00696207" w:rsidRPr="002E09F0" w:rsidRDefault="00696207" w:rsidP="00B55344">
            <w:pPr>
              <w:jc w:val="center"/>
              <w:rPr>
                <w:rFonts w:asciiTheme="majorHAnsi" w:hAnsiTheme="majorHAnsi" w:cstheme="majorHAnsi"/>
                <w:b/>
                <w:bCs/>
                <w:sz w:val="24"/>
                <w:szCs w:val="24"/>
              </w:rPr>
            </w:pPr>
            <w:r w:rsidRPr="002E09F0">
              <w:rPr>
                <w:rFonts w:asciiTheme="majorHAnsi" w:hAnsiTheme="majorHAnsi" w:cstheme="majorHAnsi"/>
                <w:b/>
                <w:bCs/>
                <w:sz w:val="24"/>
                <w:szCs w:val="24"/>
              </w:rPr>
              <w:t xml:space="preserve">Priority </w:t>
            </w:r>
          </w:p>
        </w:tc>
        <w:tc>
          <w:tcPr>
            <w:tcW w:w="4170" w:type="dxa"/>
            <w:shd w:val="clear" w:color="auto" w:fill="B4C6E7" w:themeFill="accent1" w:themeFillTint="66"/>
          </w:tcPr>
          <w:p w14:paraId="1264BBD5" w14:textId="77777777" w:rsidR="00696207" w:rsidRPr="002E09F0" w:rsidRDefault="00696207" w:rsidP="00B55344">
            <w:pPr>
              <w:jc w:val="center"/>
              <w:rPr>
                <w:rFonts w:asciiTheme="majorHAnsi" w:hAnsiTheme="majorHAnsi" w:cstheme="majorHAnsi"/>
                <w:b/>
                <w:bCs/>
                <w:sz w:val="24"/>
                <w:szCs w:val="24"/>
              </w:rPr>
            </w:pPr>
          </w:p>
          <w:p w14:paraId="3354816B" w14:textId="3B785514" w:rsidR="00696207" w:rsidRPr="002E09F0" w:rsidRDefault="00696207" w:rsidP="00B55344">
            <w:pPr>
              <w:jc w:val="center"/>
              <w:rPr>
                <w:rFonts w:asciiTheme="majorHAnsi" w:hAnsiTheme="majorHAnsi" w:cstheme="majorHAnsi"/>
                <w:b/>
                <w:bCs/>
                <w:sz w:val="24"/>
                <w:szCs w:val="24"/>
              </w:rPr>
            </w:pPr>
            <w:r w:rsidRPr="002E09F0">
              <w:rPr>
                <w:rFonts w:asciiTheme="majorHAnsi" w:hAnsiTheme="majorHAnsi" w:cstheme="majorHAnsi"/>
                <w:b/>
                <w:bCs/>
                <w:sz w:val="24"/>
                <w:szCs w:val="24"/>
              </w:rPr>
              <w:t>Subject Choice</w:t>
            </w:r>
          </w:p>
        </w:tc>
        <w:tc>
          <w:tcPr>
            <w:tcW w:w="1675" w:type="dxa"/>
            <w:shd w:val="clear" w:color="auto" w:fill="B4C6E7" w:themeFill="accent1" w:themeFillTint="66"/>
          </w:tcPr>
          <w:p w14:paraId="1CC4754E" w14:textId="77777777" w:rsidR="00696207" w:rsidRPr="002E09F0" w:rsidRDefault="00696207" w:rsidP="00B55344">
            <w:pPr>
              <w:jc w:val="center"/>
              <w:rPr>
                <w:rFonts w:asciiTheme="majorHAnsi" w:hAnsiTheme="majorHAnsi" w:cstheme="majorHAnsi"/>
                <w:b/>
                <w:bCs/>
                <w:sz w:val="24"/>
                <w:szCs w:val="24"/>
              </w:rPr>
            </w:pPr>
          </w:p>
          <w:p w14:paraId="502936C4" w14:textId="57A62ACA" w:rsidR="00696207" w:rsidRPr="002E09F0" w:rsidRDefault="00696207" w:rsidP="00B55344">
            <w:pPr>
              <w:jc w:val="center"/>
              <w:rPr>
                <w:rFonts w:asciiTheme="majorHAnsi" w:hAnsiTheme="majorHAnsi" w:cstheme="majorHAnsi"/>
                <w:b/>
                <w:bCs/>
                <w:sz w:val="24"/>
                <w:szCs w:val="24"/>
              </w:rPr>
            </w:pPr>
            <w:r w:rsidRPr="002E09F0">
              <w:rPr>
                <w:rFonts w:asciiTheme="majorHAnsi" w:hAnsiTheme="majorHAnsi" w:cstheme="majorHAnsi"/>
                <w:b/>
                <w:bCs/>
                <w:sz w:val="24"/>
                <w:szCs w:val="24"/>
              </w:rPr>
              <w:t xml:space="preserve">Recommended Level of Study </w:t>
            </w:r>
          </w:p>
        </w:tc>
        <w:tc>
          <w:tcPr>
            <w:tcW w:w="3157" w:type="dxa"/>
            <w:gridSpan w:val="3"/>
            <w:shd w:val="clear" w:color="auto" w:fill="B4C6E7" w:themeFill="accent1" w:themeFillTint="66"/>
          </w:tcPr>
          <w:p w14:paraId="6DC91E8E" w14:textId="77777777" w:rsidR="00696207" w:rsidRPr="002E09F0" w:rsidRDefault="00696207" w:rsidP="00B55344">
            <w:pPr>
              <w:jc w:val="center"/>
              <w:rPr>
                <w:rFonts w:asciiTheme="majorHAnsi" w:hAnsiTheme="majorHAnsi" w:cstheme="majorHAnsi"/>
                <w:b/>
                <w:bCs/>
                <w:sz w:val="24"/>
                <w:szCs w:val="24"/>
              </w:rPr>
            </w:pPr>
          </w:p>
          <w:p w14:paraId="39970922" w14:textId="3D868C82" w:rsidR="00696207" w:rsidRPr="002E09F0" w:rsidRDefault="00696207" w:rsidP="00B55344">
            <w:pPr>
              <w:jc w:val="center"/>
              <w:rPr>
                <w:rFonts w:asciiTheme="majorHAnsi" w:hAnsiTheme="majorHAnsi" w:cstheme="majorHAnsi"/>
                <w:b/>
                <w:bCs/>
                <w:sz w:val="24"/>
                <w:szCs w:val="24"/>
              </w:rPr>
            </w:pPr>
            <w:r w:rsidRPr="002E09F0">
              <w:rPr>
                <w:rFonts w:asciiTheme="majorHAnsi" w:hAnsiTheme="majorHAnsi" w:cstheme="majorHAnsi"/>
                <w:b/>
                <w:bCs/>
                <w:sz w:val="24"/>
                <w:szCs w:val="24"/>
              </w:rPr>
              <w:t xml:space="preserve">Subject Teacher </w:t>
            </w:r>
          </w:p>
          <w:p w14:paraId="097DD59B" w14:textId="77777777" w:rsidR="00696207" w:rsidRPr="002E09F0" w:rsidRDefault="00696207" w:rsidP="00B55344">
            <w:pPr>
              <w:jc w:val="center"/>
              <w:rPr>
                <w:rFonts w:asciiTheme="majorHAnsi" w:hAnsiTheme="majorHAnsi" w:cstheme="majorHAnsi"/>
                <w:b/>
                <w:bCs/>
                <w:sz w:val="24"/>
                <w:szCs w:val="24"/>
              </w:rPr>
            </w:pPr>
            <w:r w:rsidRPr="002E09F0">
              <w:rPr>
                <w:rFonts w:asciiTheme="majorHAnsi" w:hAnsiTheme="majorHAnsi" w:cstheme="majorHAnsi"/>
                <w:b/>
                <w:bCs/>
                <w:sz w:val="24"/>
                <w:szCs w:val="24"/>
              </w:rPr>
              <w:t>Signature</w:t>
            </w:r>
          </w:p>
          <w:p w14:paraId="1B0BFAA3" w14:textId="5EC4A912" w:rsidR="00696207" w:rsidRPr="002E09F0" w:rsidRDefault="00696207" w:rsidP="00B55344">
            <w:pPr>
              <w:jc w:val="center"/>
              <w:rPr>
                <w:rFonts w:asciiTheme="majorHAnsi" w:hAnsiTheme="majorHAnsi" w:cstheme="majorHAnsi"/>
                <w:b/>
                <w:bCs/>
                <w:sz w:val="24"/>
                <w:szCs w:val="24"/>
              </w:rPr>
            </w:pPr>
          </w:p>
        </w:tc>
      </w:tr>
      <w:tr w:rsidR="00696207" w:rsidRPr="002E09F0" w14:paraId="0F138471" w14:textId="359AF0E5" w:rsidTr="00F12A0D">
        <w:tc>
          <w:tcPr>
            <w:tcW w:w="1454" w:type="dxa"/>
          </w:tcPr>
          <w:p w14:paraId="023C0789" w14:textId="77777777" w:rsidR="00696207" w:rsidRPr="002E09F0" w:rsidRDefault="00696207" w:rsidP="00B55344">
            <w:pPr>
              <w:jc w:val="center"/>
              <w:rPr>
                <w:rFonts w:asciiTheme="majorHAnsi" w:hAnsiTheme="majorHAnsi" w:cstheme="majorHAnsi"/>
                <w:sz w:val="24"/>
                <w:szCs w:val="24"/>
              </w:rPr>
            </w:pPr>
          </w:p>
          <w:p w14:paraId="77D1B546" w14:textId="77777777" w:rsidR="00696207" w:rsidRPr="002E09F0" w:rsidRDefault="00696207" w:rsidP="00B55344">
            <w:pPr>
              <w:jc w:val="center"/>
              <w:rPr>
                <w:rFonts w:asciiTheme="majorHAnsi" w:hAnsiTheme="majorHAnsi" w:cstheme="majorHAnsi"/>
                <w:sz w:val="24"/>
                <w:szCs w:val="24"/>
              </w:rPr>
            </w:pPr>
            <w:r w:rsidRPr="002E09F0">
              <w:rPr>
                <w:rFonts w:asciiTheme="majorHAnsi" w:hAnsiTheme="majorHAnsi" w:cstheme="majorHAnsi"/>
                <w:sz w:val="24"/>
                <w:szCs w:val="24"/>
              </w:rPr>
              <w:t>1</w:t>
            </w:r>
          </w:p>
          <w:p w14:paraId="679B5591" w14:textId="50D4793D" w:rsidR="00696207" w:rsidRPr="002E09F0" w:rsidRDefault="00696207" w:rsidP="00B55344">
            <w:pPr>
              <w:jc w:val="center"/>
              <w:rPr>
                <w:rFonts w:asciiTheme="majorHAnsi" w:hAnsiTheme="majorHAnsi" w:cstheme="majorHAnsi"/>
                <w:sz w:val="24"/>
                <w:szCs w:val="24"/>
              </w:rPr>
            </w:pPr>
          </w:p>
        </w:tc>
        <w:tc>
          <w:tcPr>
            <w:tcW w:w="4170" w:type="dxa"/>
          </w:tcPr>
          <w:p w14:paraId="5207D409" w14:textId="77777777" w:rsidR="00696207" w:rsidRPr="002E09F0" w:rsidRDefault="00696207" w:rsidP="00B55344">
            <w:pPr>
              <w:tabs>
                <w:tab w:val="left" w:pos="2577"/>
              </w:tabs>
              <w:jc w:val="center"/>
              <w:rPr>
                <w:rFonts w:asciiTheme="majorHAnsi" w:hAnsiTheme="majorHAnsi" w:cstheme="majorHAnsi"/>
                <w:sz w:val="24"/>
                <w:szCs w:val="24"/>
              </w:rPr>
            </w:pPr>
          </w:p>
        </w:tc>
        <w:tc>
          <w:tcPr>
            <w:tcW w:w="1675" w:type="dxa"/>
          </w:tcPr>
          <w:p w14:paraId="4D2E94E9" w14:textId="5E4DBAC0" w:rsidR="006815AE" w:rsidRPr="002E09F0" w:rsidRDefault="006815AE" w:rsidP="00B55344">
            <w:pPr>
              <w:tabs>
                <w:tab w:val="left" w:pos="2577"/>
              </w:tabs>
              <w:rPr>
                <w:rFonts w:asciiTheme="majorHAnsi" w:hAnsiTheme="majorHAnsi" w:cstheme="majorHAnsi"/>
                <w:sz w:val="24"/>
                <w:szCs w:val="24"/>
              </w:rPr>
            </w:pPr>
          </w:p>
        </w:tc>
        <w:tc>
          <w:tcPr>
            <w:tcW w:w="3157" w:type="dxa"/>
            <w:gridSpan w:val="3"/>
          </w:tcPr>
          <w:p w14:paraId="14184514" w14:textId="3ACD7B55" w:rsidR="00696207" w:rsidRPr="002E09F0" w:rsidRDefault="00696207" w:rsidP="00B55344">
            <w:pPr>
              <w:tabs>
                <w:tab w:val="left" w:pos="2577"/>
              </w:tabs>
              <w:jc w:val="center"/>
              <w:rPr>
                <w:rFonts w:asciiTheme="majorHAnsi" w:hAnsiTheme="majorHAnsi" w:cstheme="majorHAnsi"/>
                <w:sz w:val="24"/>
                <w:szCs w:val="24"/>
              </w:rPr>
            </w:pPr>
          </w:p>
        </w:tc>
      </w:tr>
      <w:tr w:rsidR="00696207" w:rsidRPr="002E09F0" w14:paraId="004ADB27" w14:textId="021ED97A" w:rsidTr="00F12A0D">
        <w:tc>
          <w:tcPr>
            <w:tcW w:w="1454" w:type="dxa"/>
          </w:tcPr>
          <w:p w14:paraId="2DAAADEB" w14:textId="77777777" w:rsidR="00696207" w:rsidRPr="002E09F0" w:rsidRDefault="00696207" w:rsidP="00B55344">
            <w:pPr>
              <w:jc w:val="center"/>
              <w:rPr>
                <w:rFonts w:asciiTheme="majorHAnsi" w:hAnsiTheme="majorHAnsi" w:cstheme="majorHAnsi"/>
                <w:sz w:val="24"/>
                <w:szCs w:val="24"/>
              </w:rPr>
            </w:pPr>
          </w:p>
          <w:p w14:paraId="4EF92D1A" w14:textId="77777777" w:rsidR="00696207" w:rsidRPr="002E09F0" w:rsidRDefault="00696207" w:rsidP="00B55344">
            <w:pPr>
              <w:jc w:val="center"/>
              <w:rPr>
                <w:rFonts w:asciiTheme="majorHAnsi" w:hAnsiTheme="majorHAnsi" w:cstheme="majorHAnsi"/>
                <w:sz w:val="24"/>
                <w:szCs w:val="24"/>
              </w:rPr>
            </w:pPr>
            <w:r w:rsidRPr="002E09F0">
              <w:rPr>
                <w:rFonts w:asciiTheme="majorHAnsi" w:hAnsiTheme="majorHAnsi" w:cstheme="majorHAnsi"/>
                <w:sz w:val="24"/>
                <w:szCs w:val="24"/>
              </w:rPr>
              <w:t>2</w:t>
            </w:r>
          </w:p>
          <w:p w14:paraId="7ACC95B3" w14:textId="53F9B53C" w:rsidR="00696207" w:rsidRPr="002E09F0" w:rsidRDefault="00696207" w:rsidP="00B55344">
            <w:pPr>
              <w:jc w:val="center"/>
              <w:rPr>
                <w:rFonts w:asciiTheme="majorHAnsi" w:hAnsiTheme="majorHAnsi" w:cstheme="majorHAnsi"/>
                <w:sz w:val="24"/>
                <w:szCs w:val="24"/>
              </w:rPr>
            </w:pPr>
          </w:p>
        </w:tc>
        <w:tc>
          <w:tcPr>
            <w:tcW w:w="4170" w:type="dxa"/>
          </w:tcPr>
          <w:p w14:paraId="570E9B3F" w14:textId="77777777" w:rsidR="00696207" w:rsidRPr="002E09F0" w:rsidRDefault="00696207" w:rsidP="00B55344">
            <w:pPr>
              <w:jc w:val="center"/>
              <w:rPr>
                <w:rFonts w:asciiTheme="majorHAnsi" w:hAnsiTheme="majorHAnsi" w:cstheme="majorHAnsi"/>
                <w:sz w:val="24"/>
                <w:szCs w:val="24"/>
              </w:rPr>
            </w:pPr>
          </w:p>
        </w:tc>
        <w:tc>
          <w:tcPr>
            <w:tcW w:w="1675" w:type="dxa"/>
          </w:tcPr>
          <w:p w14:paraId="1597EC24" w14:textId="422FEC49" w:rsidR="00696207" w:rsidRPr="002E09F0" w:rsidRDefault="00696207" w:rsidP="00B55344">
            <w:pPr>
              <w:jc w:val="center"/>
              <w:rPr>
                <w:rFonts w:asciiTheme="majorHAnsi" w:hAnsiTheme="majorHAnsi" w:cstheme="majorHAnsi"/>
                <w:sz w:val="24"/>
                <w:szCs w:val="24"/>
              </w:rPr>
            </w:pPr>
          </w:p>
        </w:tc>
        <w:tc>
          <w:tcPr>
            <w:tcW w:w="3157" w:type="dxa"/>
            <w:gridSpan w:val="3"/>
          </w:tcPr>
          <w:p w14:paraId="7489BC30" w14:textId="2907A3DD" w:rsidR="00696207" w:rsidRPr="002E09F0" w:rsidRDefault="00696207" w:rsidP="00B55344">
            <w:pPr>
              <w:jc w:val="center"/>
              <w:rPr>
                <w:rFonts w:asciiTheme="majorHAnsi" w:hAnsiTheme="majorHAnsi" w:cstheme="majorHAnsi"/>
                <w:sz w:val="24"/>
                <w:szCs w:val="24"/>
              </w:rPr>
            </w:pPr>
          </w:p>
        </w:tc>
      </w:tr>
      <w:tr w:rsidR="00696207" w:rsidRPr="002E09F0" w14:paraId="48F7F29A" w14:textId="63057759" w:rsidTr="00F12A0D">
        <w:tc>
          <w:tcPr>
            <w:tcW w:w="1454" w:type="dxa"/>
          </w:tcPr>
          <w:p w14:paraId="0DA3AD1A" w14:textId="77777777" w:rsidR="00696207" w:rsidRPr="002E09F0" w:rsidRDefault="00696207" w:rsidP="00B55344">
            <w:pPr>
              <w:jc w:val="center"/>
              <w:rPr>
                <w:rFonts w:asciiTheme="majorHAnsi" w:hAnsiTheme="majorHAnsi" w:cstheme="majorHAnsi"/>
                <w:sz w:val="24"/>
                <w:szCs w:val="24"/>
              </w:rPr>
            </w:pPr>
          </w:p>
          <w:p w14:paraId="44F6D98D" w14:textId="77777777" w:rsidR="00696207" w:rsidRPr="002E09F0" w:rsidRDefault="00696207" w:rsidP="00B55344">
            <w:pPr>
              <w:jc w:val="center"/>
              <w:rPr>
                <w:rFonts w:asciiTheme="majorHAnsi" w:hAnsiTheme="majorHAnsi" w:cstheme="majorHAnsi"/>
                <w:sz w:val="24"/>
                <w:szCs w:val="24"/>
              </w:rPr>
            </w:pPr>
            <w:r w:rsidRPr="002E09F0">
              <w:rPr>
                <w:rFonts w:asciiTheme="majorHAnsi" w:hAnsiTheme="majorHAnsi" w:cstheme="majorHAnsi"/>
                <w:sz w:val="24"/>
                <w:szCs w:val="24"/>
              </w:rPr>
              <w:t>3</w:t>
            </w:r>
          </w:p>
          <w:p w14:paraId="52C611E0" w14:textId="07DEE92A" w:rsidR="00696207" w:rsidRPr="002E09F0" w:rsidRDefault="00696207" w:rsidP="00B55344">
            <w:pPr>
              <w:jc w:val="center"/>
              <w:rPr>
                <w:rFonts w:asciiTheme="majorHAnsi" w:hAnsiTheme="majorHAnsi" w:cstheme="majorHAnsi"/>
                <w:sz w:val="24"/>
                <w:szCs w:val="24"/>
              </w:rPr>
            </w:pPr>
          </w:p>
        </w:tc>
        <w:tc>
          <w:tcPr>
            <w:tcW w:w="4170" w:type="dxa"/>
          </w:tcPr>
          <w:p w14:paraId="397C8043" w14:textId="77777777" w:rsidR="00696207" w:rsidRPr="002E09F0" w:rsidRDefault="00696207" w:rsidP="00B55344">
            <w:pPr>
              <w:jc w:val="center"/>
              <w:rPr>
                <w:rFonts w:asciiTheme="majorHAnsi" w:hAnsiTheme="majorHAnsi" w:cstheme="majorHAnsi"/>
                <w:sz w:val="24"/>
                <w:szCs w:val="24"/>
              </w:rPr>
            </w:pPr>
          </w:p>
        </w:tc>
        <w:tc>
          <w:tcPr>
            <w:tcW w:w="1675" w:type="dxa"/>
          </w:tcPr>
          <w:p w14:paraId="13A8ACC0" w14:textId="77777777" w:rsidR="00696207" w:rsidRPr="002E09F0" w:rsidRDefault="00696207" w:rsidP="00B55344">
            <w:pPr>
              <w:jc w:val="center"/>
              <w:rPr>
                <w:rFonts w:asciiTheme="majorHAnsi" w:hAnsiTheme="majorHAnsi" w:cstheme="majorHAnsi"/>
                <w:sz w:val="24"/>
                <w:szCs w:val="24"/>
              </w:rPr>
            </w:pPr>
          </w:p>
        </w:tc>
        <w:tc>
          <w:tcPr>
            <w:tcW w:w="3157" w:type="dxa"/>
            <w:gridSpan w:val="3"/>
          </w:tcPr>
          <w:p w14:paraId="63C0701D" w14:textId="77777777" w:rsidR="00696207" w:rsidRPr="002E09F0" w:rsidRDefault="00696207" w:rsidP="00B55344">
            <w:pPr>
              <w:jc w:val="center"/>
              <w:rPr>
                <w:rFonts w:asciiTheme="majorHAnsi" w:hAnsiTheme="majorHAnsi" w:cstheme="majorHAnsi"/>
                <w:sz w:val="24"/>
                <w:szCs w:val="24"/>
              </w:rPr>
            </w:pPr>
          </w:p>
        </w:tc>
      </w:tr>
      <w:tr w:rsidR="00696207" w:rsidRPr="002E09F0" w14:paraId="5DF95EC9" w14:textId="689A001E" w:rsidTr="00F12A0D">
        <w:tc>
          <w:tcPr>
            <w:tcW w:w="1454" w:type="dxa"/>
          </w:tcPr>
          <w:p w14:paraId="08D79BD2" w14:textId="77777777" w:rsidR="00696207" w:rsidRPr="002E09F0" w:rsidRDefault="00696207" w:rsidP="00B55344">
            <w:pPr>
              <w:jc w:val="center"/>
              <w:rPr>
                <w:rFonts w:asciiTheme="majorHAnsi" w:hAnsiTheme="majorHAnsi" w:cstheme="majorHAnsi"/>
                <w:sz w:val="24"/>
                <w:szCs w:val="24"/>
              </w:rPr>
            </w:pPr>
          </w:p>
          <w:p w14:paraId="1E131A94" w14:textId="77777777" w:rsidR="00696207" w:rsidRPr="002E09F0" w:rsidRDefault="00696207" w:rsidP="00B55344">
            <w:pPr>
              <w:jc w:val="center"/>
              <w:rPr>
                <w:rFonts w:asciiTheme="majorHAnsi" w:hAnsiTheme="majorHAnsi" w:cstheme="majorHAnsi"/>
                <w:sz w:val="24"/>
                <w:szCs w:val="24"/>
              </w:rPr>
            </w:pPr>
            <w:r w:rsidRPr="002E09F0">
              <w:rPr>
                <w:rFonts w:asciiTheme="majorHAnsi" w:hAnsiTheme="majorHAnsi" w:cstheme="majorHAnsi"/>
                <w:sz w:val="24"/>
                <w:szCs w:val="24"/>
              </w:rPr>
              <w:t>4</w:t>
            </w:r>
          </w:p>
          <w:p w14:paraId="6B22E844" w14:textId="5B3484CD" w:rsidR="00696207" w:rsidRPr="002E09F0" w:rsidRDefault="00696207" w:rsidP="00B55344">
            <w:pPr>
              <w:jc w:val="center"/>
              <w:rPr>
                <w:rFonts w:asciiTheme="majorHAnsi" w:hAnsiTheme="majorHAnsi" w:cstheme="majorHAnsi"/>
                <w:sz w:val="24"/>
                <w:szCs w:val="24"/>
              </w:rPr>
            </w:pPr>
          </w:p>
        </w:tc>
        <w:tc>
          <w:tcPr>
            <w:tcW w:w="4170" w:type="dxa"/>
          </w:tcPr>
          <w:p w14:paraId="1465DEC3" w14:textId="77777777" w:rsidR="00696207" w:rsidRPr="002E09F0" w:rsidRDefault="00696207" w:rsidP="00B55344">
            <w:pPr>
              <w:jc w:val="center"/>
              <w:rPr>
                <w:rFonts w:asciiTheme="majorHAnsi" w:hAnsiTheme="majorHAnsi" w:cstheme="majorHAnsi"/>
                <w:sz w:val="24"/>
                <w:szCs w:val="24"/>
              </w:rPr>
            </w:pPr>
          </w:p>
        </w:tc>
        <w:tc>
          <w:tcPr>
            <w:tcW w:w="1675" w:type="dxa"/>
          </w:tcPr>
          <w:p w14:paraId="35356F3E" w14:textId="77777777" w:rsidR="00696207" w:rsidRPr="002E09F0" w:rsidRDefault="00696207" w:rsidP="00B55344">
            <w:pPr>
              <w:jc w:val="center"/>
              <w:rPr>
                <w:rFonts w:asciiTheme="majorHAnsi" w:hAnsiTheme="majorHAnsi" w:cstheme="majorHAnsi"/>
                <w:sz w:val="24"/>
                <w:szCs w:val="24"/>
              </w:rPr>
            </w:pPr>
          </w:p>
        </w:tc>
        <w:tc>
          <w:tcPr>
            <w:tcW w:w="3157" w:type="dxa"/>
            <w:gridSpan w:val="3"/>
          </w:tcPr>
          <w:p w14:paraId="77037B34" w14:textId="77777777" w:rsidR="00696207" w:rsidRPr="002E09F0" w:rsidRDefault="00696207" w:rsidP="00B55344">
            <w:pPr>
              <w:jc w:val="center"/>
              <w:rPr>
                <w:rFonts w:asciiTheme="majorHAnsi" w:hAnsiTheme="majorHAnsi" w:cstheme="majorHAnsi"/>
                <w:sz w:val="24"/>
                <w:szCs w:val="24"/>
              </w:rPr>
            </w:pPr>
          </w:p>
        </w:tc>
      </w:tr>
      <w:tr w:rsidR="00696207" w:rsidRPr="002E09F0" w14:paraId="152D75E9" w14:textId="5B9A60D7" w:rsidTr="00F12A0D">
        <w:tc>
          <w:tcPr>
            <w:tcW w:w="1454" w:type="dxa"/>
          </w:tcPr>
          <w:p w14:paraId="4BD6C84E" w14:textId="77777777" w:rsidR="00696207" w:rsidRPr="002E09F0" w:rsidRDefault="00696207" w:rsidP="00B55344">
            <w:pPr>
              <w:jc w:val="center"/>
              <w:rPr>
                <w:rFonts w:asciiTheme="majorHAnsi" w:hAnsiTheme="majorHAnsi" w:cstheme="majorHAnsi"/>
                <w:sz w:val="24"/>
                <w:szCs w:val="24"/>
              </w:rPr>
            </w:pPr>
          </w:p>
          <w:p w14:paraId="00347A3D" w14:textId="77777777" w:rsidR="00696207" w:rsidRPr="002E09F0" w:rsidRDefault="00696207" w:rsidP="00B55344">
            <w:pPr>
              <w:jc w:val="center"/>
              <w:rPr>
                <w:rFonts w:asciiTheme="majorHAnsi" w:hAnsiTheme="majorHAnsi" w:cstheme="majorHAnsi"/>
                <w:sz w:val="24"/>
                <w:szCs w:val="24"/>
              </w:rPr>
            </w:pPr>
            <w:r w:rsidRPr="002E09F0">
              <w:rPr>
                <w:rFonts w:asciiTheme="majorHAnsi" w:hAnsiTheme="majorHAnsi" w:cstheme="majorHAnsi"/>
                <w:sz w:val="24"/>
                <w:szCs w:val="24"/>
              </w:rPr>
              <w:t>5</w:t>
            </w:r>
          </w:p>
          <w:p w14:paraId="42B626E0" w14:textId="5281779E" w:rsidR="00696207" w:rsidRPr="002E09F0" w:rsidRDefault="00696207" w:rsidP="00B55344">
            <w:pPr>
              <w:jc w:val="center"/>
              <w:rPr>
                <w:rFonts w:asciiTheme="majorHAnsi" w:hAnsiTheme="majorHAnsi" w:cstheme="majorHAnsi"/>
                <w:sz w:val="24"/>
                <w:szCs w:val="24"/>
              </w:rPr>
            </w:pPr>
          </w:p>
        </w:tc>
        <w:tc>
          <w:tcPr>
            <w:tcW w:w="4170" w:type="dxa"/>
          </w:tcPr>
          <w:p w14:paraId="469536E8" w14:textId="77777777" w:rsidR="00696207" w:rsidRPr="002E09F0" w:rsidRDefault="00696207" w:rsidP="00B55344">
            <w:pPr>
              <w:jc w:val="center"/>
              <w:rPr>
                <w:rFonts w:asciiTheme="majorHAnsi" w:hAnsiTheme="majorHAnsi" w:cstheme="majorHAnsi"/>
                <w:sz w:val="24"/>
                <w:szCs w:val="24"/>
              </w:rPr>
            </w:pPr>
          </w:p>
        </w:tc>
        <w:tc>
          <w:tcPr>
            <w:tcW w:w="1675" w:type="dxa"/>
          </w:tcPr>
          <w:p w14:paraId="60FE41C1" w14:textId="77777777" w:rsidR="00696207" w:rsidRPr="002E09F0" w:rsidRDefault="00696207" w:rsidP="00B55344">
            <w:pPr>
              <w:jc w:val="center"/>
              <w:rPr>
                <w:rFonts w:asciiTheme="majorHAnsi" w:hAnsiTheme="majorHAnsi" w:cstheme="majorHAnsi"/>
                <w:sz w:val="24"/>
                <w:szCs w:val="24"/>
              </w:rPr>
            </w:pPr>
          </w:p>
        </w:tc>
        <w:tc>
          <w:tcPr>
            <w:tcW w:w="3157" w:type="dxa"/>
            <w:gridSpan w:val="3"/>
          </w:tcPr>
          <w:p w14:paraId="4C82081F" w14:textId="77777777" w:rsidR="00696207" w:rsidRPr="002E09F0" w:rsidRDefault="00696207" w:rsidP="00B55344">
            <w:pPr>
              <w:jc w:val="center"/>
              <w:rPr>
                <w:rFonts w:asciiTheme="majorHAnsi" w:hAnsiTheme="majorHAnsi" w:cstheme="majorHAnsi"/>
                <w:sz w:val="24"/>
                <w:szCs w:val="24"/>
              </w:rPr>
            </w:pPr>
          </w:p>
        </w:tc>
      </w:tr>
      <w:tr w:rsidR="002C7888" w:rsidRPr="002E09F0" w14:paraId="76E60DAA" w14:textId="3A10066D" w:rsidTr="002C7888">
        <w:tc>
          <w:tcPr>
            <w:tcW w:w="10456" w:type="dxa"/>
            <w:gridSpan w:val="6"/>
            <w:shd w:val="clear" w:color="auto" w:fill="B4C6E7" w:themeFill="accent1" w:themeFillTint="66"/>
          </w:tcPr>
          <w:p w14:paraId="0009D254" w14:textId="77777777" w:rsidR="00696207" w:rsidRPr="002E09F0" w:rsidRDefault="00696207" w:rsidP="00B55344">
            <w:pPr>
              <w:jc w:val="center"/>
              <w:rPr>
                <w:rFonts w:asciiTheme="majorHAnsi" w:hAnsiTheme="majorHAnsi" w:cstheme="majorHAnsi"/>
                <w:b/>
                <w:bCs/>
                <w:sz w:val="24"/>
                <w:szCs w:val="24"/>
              </w:rPr>
            </w:pPr>
          </w:p>
          <w:p w14:paraId="2BC71420" w14:textId="77777777" w:rsidR="002C7888" w:rsidRPr="002E09F0" w:rsidRDefault="002C7888" w:rsidP="00B55344">
            <w:pPr>
              <w:jc w:val="center"/>
              <w:rPr>
                <w:rFonts w:asciiTheme="majorHAnsi" w:hAnsiTheme="majorHAnsi" w:cstheme="majorHAnsi"/>
                <w:b/>
                <w:bCs/>
                <w:sz w:val="24"/>
                <w:szCs w:val="24"/>
              </w:rPr>
            </w:pPr>
            <w:r w:rsidRPr="002E09F0">
              <w:rPr>
                <w:rFonts w:asciiTheme="majorHAnsi" w:hAnsiTheme="majorHAnsi" w:cstheme="majorHAnsi"/>
                <w:b/>
                <w:bCs/>
                <w:sz w:val="24"/>
                <w:szCs w:val="24"/>
              </w:rPr>
              <w:t>Please add 2 reserve choices (by preference)</w:t>
            </w:r>
          </w:p>
          <w:p w14:paraId="13D3568C" w14:textId="37D4F6B8" w:rsidR="00696207" w:rsidRPr="002E09F0" w:rsidRDefault="00696207" w:rsidP="00B55344">
            <w:pPr>
              <w:jc w:val="center"/>
              <w:rPr>
                <w:rFonts w:asciiTheme="majorHAnsi" w:hAnsiTheme="majorHAnsi" w:cstheme="majorHAnsi"/>
                <w:b/>
                <w:bCs/>
                <w:sz w:val="24"/>
                <w:szCs w:val="24"/>
              </w:rPr>
            </w:pPr>
          </w:p>
        </w:tc>
      </w:tr>
      <w:tr w:rsidR="00696207" w:rsidRPr="002E09F0" w14:paraId="517440E4" w14:textId="2DABEF42" w:rsidTr="00F12A0D">
        <w:tc>
          <w:tcPr>
            <w:tcW w:w="1454" w:type="dxa"/>
          </w:tcPr>
          <w:p w14:paraId="5FF9A4CE" w14:textId="77777777" w:rsidR="00696207" w:rsidRPr="002E09F0" w:rsidRDefault="00696207" w:rsidP="00B55344">
            <w:pPr>
              <w:jc w:val="center"/>
              <w:rPr>
                <w:rFonts w:asciiTheme="majorHAnsi" w:hAnsiTheme="majorHAnsi" w:cstheme="majorHAnsi"/>
                <w:sz w:val="24"/>
                <w:szCs w:val="24"/>
              </w:rPr>
            </w:pPr>
          </w:p>
          <w:p w14:paraId="4B7934D7" w14:textId="77777777" w:rsidR="00696207" w:rsidRPr="002E09F0" w:rsidRDefault="00696207" w:rsidP="00B55344">
            <w:pPr>
              <w:jc w:val="center"/>
              <w:rPr>
                <w:rFonts w:asciiTheme="majorHAnsi" w:hAnsiTheme="majorHAnsi" w:cstheme="majorHAnsi"/>
                <w:sz w:val="24"/>
                <w:szCs w:val="24"/>
              </w:rPr>
            </w:pPr>
            <w:r w:rsidRPr="002E09F0">
              <w:rPr>
                <w:rFonts w:asciiTheme="majorHAnsi" w:hAnsiTheme="majorHAnsi" w:cstheme="majorHAnsi"/>
                <w:sz w:val="24"/>
                <w:szCs w:val="24"/>
              </w:rPr>
              <w:t>Reserve 1</w:t>
            </w:r>
          </w:p>
          <w:p w14:paraId="02C16BD2" w14:textId="43243B09" w:rsidR="00696207" w:rsidRPr="002E09F0" w:rsidRDefault="00696207" w:rsidP="00B55344">
            <w:pPr>
              <w:jc w:val="center"/>
              <w:rPr>
                <w:rFonts w:asciiTheme="majorHAnsi" w:hAnsiTheme="majorHAnsi" w:cstheme="majorHAnsi"/>
                <w:sz w:val="24"/>
                <w:szCs w:val="24"/>
              </w:rPr>
            </w:pPr>
          </w:p>
        </w:tc>
        <w:tc>
          <w:tcPr>
            <w:tcW w:w="4170" w:type="dxa"/>
          </w:tcPr>
          <w:p w14:paraId="62EA22AB" w14:textId="77777777" w:rsidR="00696207" w:rsidRPr="002E09F0" w:rsidRDefault="00696207" w:rsidP="00B55344">
            <w:pPr>
              <w:jc w:val="center"/>
              <w:rPr>
                <w:rFonts w:asciiTheme="majorHAnsi" w:hAnsiTheme="majorHAnsi" w:cstheme="majorHAnsi"/>
                <w:sz w:val="24"/>
                <w:szCs w:val="24"/>
              </w:rPr>
            </w:pPr>
          </w:p>
        </w:tc>
        <w:tc>
          <w:tcPr>
            <w:tcW w:w="1675" w:type="dxa"/>
          </w:tcPr>
          <w:p w14:paraId="5151FD6E" w14:textId="77777777" w:rsidR="00696207" w:rsidRPr="002E09F0" w:rsidRDefault="00696207" w:rsidP="00B55344">
            <w:pPr>
              <w:jc w:val="center"/>
              <w:rPr>
                <w:rFonts w:asciiTheme="majorHAnsi" w:hAnsiTheme="majorHAnsi" w:cstheme="majorHAnsi"/>
                <w:sz w:val="24"/>
                <w:szCs w:val="24"/>
              </w:rPr>
            </w:pPr>
          </w:p>
        </w:tc>
        <w:tc>
          <w:tcPr>
            <w:tcW w:w="3157" w:type="dxa"/>
            <w:gridSpan w:val="3"/>
          </w:tcPr>
          <w:p w14:paraId="38068BDF" w14:textId="77777777" w:rsidR="00696207" w:rsidRPr="002E09F0" w:rsidRDefault="00696207" w:rsidP="00B55344">
            <w:pPr>
              <w:jc w:val="center"/>
              <w:rPr>
                <w:rFonts w:asciiTheme="majorHAnsi" w:hAnsiTheme="majorHAnsi" w:cstheme="majorHAnsi"/>
                <w:sz w:val="24"/>
                <w:szCs w:val="24"/>
              </w:rPr>
            </w:pPr>
          </w:p>
        </w:tc>
      </w:tr>
      <w:tr w:rsidR="00696207" w:rsidRPr="002E09F0" w14:paraId="541FDF09" w14:textId="6E30BC21" w:rsidTr="00F12A0D">
        <w:tc>
          <w:tcPr>
            <w:tcW w:w="1454" w:type="dxa"/>
          </w:tcPr>
          <w:p w14:paraId="3661A28B" w14:textId="77777777" w:rsidR="00696207" w:rsidRPr="002E09F0" w:rsidRDefault="00696207" w:rsidP="00B55344">
            <w:pPr>
              <w:jc w:val="center"/>
              <w:rPr>
                <w:rFonts w:asciiTheme="majorHAnsi" w:hAnsiTheme="majorHAnsi" w:cstheme="majorHAnsi"/>
                <w:sz w:val="24"/>
                <w:szCs w:val="24"/>
              </w:rPr>
            </w:pPr>
          </w:p>
          <w:p w14:paraId="7E4E64EB" w14:textId="03ED0190" w:rsidR="00696207" w:rsidRPr="002E09F0" w:rsidRDefault="00696207" w:rsidP="00B55344">
            <w:pPr>
              <w:jc w:val="center"/>
              <w:rPr>
                <w:rFonts w:asciiTheme="majorHAnsi" w:hAnsiTheme="majorHAnsi" w:cstheme="majorHAnsi"/>
                <w:sz w:val="24"/>
                <w:szCs w:val="24"/>
              </w:rPr>
            </w:pPr>
            <w:r w:rsidRPr="002E09F0">
              <w:rPr>
                <w:rFonts w:asciiTheme="majorHAnsi" w:hAnsiTheme="majorHAnsi" w:cstheme="majorHAnsi"/>
                <w:sz w:val="24"/>
                <w:szCs w:val="24"/>
              </w:rPr>
              <w:t>Reserve 2</w:t>
            </w:r>
          </w:p>
          <w:p w14:paraId="7CF06A7C" w14:textId="28FF412B" w:rsidR="00696207" w:rsidRPr="002E09F0" w:rsidRDefault="00696207" w:rsidP="00B55344">
            <w:pPr>
              <w:jc w:val="center"/>
              <w:rPr>
                <w:rFonts w:asciiTheme="majorHAnsi" w:hAnsiTheme="majorHAnsi" w:cstheme="majorHAnsi"/>
                <w:b/>
                <w:bCs/>
                <w:sz w:val="24"/>
                <w:szCs w:val="24"/>
              </w:rPr>
            </w:pPr>
          </w:p>
        </w:tc>
        <w:tc>
          <w:tcPr>
            <w:tcW w:w="4170" w:type="dxa"/>
          </w:tcPr>
          <w:p w14:paraId="7836C81B" w14:textId="77777777" w:rsidR="00696207" w:rsidRPr="002E09F0" w:rsidRDefault="00696207" w:rsidP="00B55344">
            <w:pPr>
              <w:jc w:val="center"/>
              <w:rPr>
                <w:rFonts w:asciiTheme="majorHAnsi" w:hAnsiTheme="majorHAnsi" w:cstheme="majorHAnsi"/>
                <w:sz w:val="24"/>
                <w:szCs w:val="24"/>
              </w:rPr>
            </w:pPr>
          </w:p>
        </w:tc>
        <w:tc>
          <w:tcPr>
            <w:tcW w:w="1675" w:type="dxa"/>
          </w:tcPr>
          <w:p w14:paraId="2E3220C5" w14:textId="77777777" w:rsidR="00696207" w:rsidRPr="002E09F0" w:rsidRDefault="00696207" w:rsidP="00B55344">
            <w:pPr>
              <w:jc w:val="center"/>
              <w:rPr>
                <w:rFonts w:asciiTheme="majorHAnsi" w:hAnsiTheme="majorHAnsi" w:cstheme="majorHAnsi"/>
                <w:sz w:val="24"/>
                <w:szCs w:val="24"/>
              </w:rPr>
            </w:pPr>
          </w:p>
        </w:tc>
        <w:tc>
          <w:tcPr>
            <w:tcW w:w="3157" w:type="dxa"/>
            <w:gridSpan w:val="3"/>
          </w:tcPr>
          <w:p w14:paraId="5EAE4130" w14:textId="77777777" w:rsidR="00696207" w:rsidRPr="002E09F0" w:rsidRDefault="00696207" w:rsidP="00B55344">
            <w:pPr>
              <w:jc w:val="center"/>
              <w:rPr>
                <w:rFonts w:asciiTheme="majorHAnsi" w:hAnsiTheme="majorHAnsi" w:cstheme="majorHAnsi"/>
                <w:sz w:val="24"/>
                <w:szCs w:val="24"/>
              </w:rPr>
            </w:pPr>
          </w:p>
        </w:tc>
      </w:tr>
      <w:tr w:rsidR="002C7888" w:rsidRPr="002E09F0" w14:paraId="045D26F9" w14:textId="77777777" w:rsidTr="00202145">
        <w:tc>
          <w:tcPr>
            <w:tcW w:w="10456" w:type="dxa"/>
            <w:gridSpan w:val="6"/>
            <w:shd w:val="clear" w:color="auto" w:fill="B4C6E7" w:themeFill="accent1" w:themeFillTint="66"/>
          </w:tcPr>
          <w:p w14:paraId="3F6798C9" w14:textId="77777777" w:rsidR="002C7888" w:rsidRPr="002E09F0" w:rsidRDefault="002C7888" w:rsidP="00B55344">
            <w:pPr>
              <w:jc w:val="center"/>
              <w:rPr>
                <w:rFonts w:asciiTheme="majorHAnsi" w:hAnsiTheme="majorHAnsi" w:cstheme="majorHAnsi"/>
                <w:sz w:val="24"/>
                <w:szCs w:val="24"/>
              </w:rPr>
            </w:pPr>
          </w:p>
        </w:tc>
      </w:tr>
      <w:tr w:rsidR="002C7888" w:rsidRPr="002E09F0" w14:paraId="6D99A958" w14:textId="77777777" w:rsidTr="00F12A0D">
        <w:tc>
          <w:tcPr>
            <w:tcW w:w="1454" w:type="dxa"/>
          </w:tcPr>
          <w:p w14:paraId="6DA2A999" w14:textId="36973868" w:rsidR="002C7888" w:rsidRPr="002E09F0" w:rsidRDefault="002C7888" w:rsidP="00B55344">
            <w:pPr>
              <w:jc w:val="center"/>
              <w:rPr>
                <w:rFonts w:asciiTheme="majorHAnsi" w:hAnsiTheme="majorHAnsi" w:cstheme="majorHAnsi"/>
                <w:sz w:val="24"/>
                <w:szCs w:val="24"/>
              </w:rPr>
            </w:pPr>
            <w:r w:rsidRPr="002E09F0">
              <w:rPr>
                <w:rFonts w:asciiTheme="majorHAnsi" w:hAnsiTheme="majorHAnsi" w:cstheme="majorHAnsi"/>
                <w:sz w:val="24"/>
                <w:szCs w:val="24"/>
              </w:rPr>
              <w:t>Pupil Signature</w:t>
            </w:r>
          </w:p>
        </w:tc>
        <w:tc>
          <w:tcPr>
            <w:tcW w:w="5845" w:type="dxa"/>
            <w:gridSpan w:val="2"/>
          </w:tcPr>
          <w:p w14:paraId="07F9EDFC" w14:textId="77777777" w:rsidR="002C7888" w:rsidRPr="002E09F0" w:rsidRDefault="002C7888" w:rsidP="00B55344">
            <w:pPr>
              <w:jc w:val="center"/>
              <w:rPr>
                <w:rFonts w:asciiTheme="majorHAnsi" w:hAnsiTheme="majorHAnsi" w:cstheme="majorHAnsi"/>
                <w:sz w:val="24"/>
                <w:szCs w:val="24"/>
              </w:rPr>
            </w:pPr>
          </w:p>
          <w:p w14:paraId="14514108" w14:textId="77777777" w:rsidR="002C7888" w:rsidRPr="002E09F0" w:rsidRDefault="002C7888" w:rsidP="00B55344">
            <w:pPr>
              <w:rPr>
                <w:rFonts w:asciiTheme="majorHAnsi" w:hAnsiTheme="majorHAnsi" w:cstheme="majorHAnsi"/>
                <w:sz w:val="24"/>
                <w:szCs w:val="24"/>
              </w:rPr>
            </w:pPr>
          </w:p>
        </w:tc>
        <w:tc>
          <w:tcPr>
            <w:tcW w:w="668" w:type="dxa"/>
          </w:tcPr>
          <w:p w14:paraId="3EFA31FC" w14:textId="77777777" w:rsidR="00EA4EAF" w:rsidRPr="002E09F0" w:rsidRDefault="00EA4EAF" w:rsidP="00B55344">
            <w:pPr>
              <w:jc w:val="center"/>
              <w:rPr>
                <w:rFonts w:asciiTheme="majorHAnsi" w:hAnsiTheme="majorHAnsi" w:cstheme="majorHAnsi"/>
                <w:sz w:val="24"/>
                <w:szCs w:val="24"/>
              </w:rPr>
            </w:pPr>
          </w:p>
          <w:p w14:paraId="676BE857" w14:textId="068888F1" w:rsidR="002C7888" w:rsidRPr="002E09F0" w:rsidRDefault="002C7888" w:rsidP="00B55344">
            <w:pPr>
              <w:jc w:val="center"/>
              <w:rPr>
                <w:rFonts w:asciiTheme="majorHAnsi" w:hAnsiTheme="majorHAnsi" w:cstheme="majorHAnsi"/>
                <w:sz w:val="24"/>
                <w:szCs w:val="24"/>
              </w:rPr>
            </w:pPr>
            <w:r w:rsidRPr="002E09F0">
              <w:rPr>
                <w:rFonts w:asciiTheme="majorHAnsi" w:hAnsiTheme="majorHAnsi" w:cstheme="majorHAnsi"/>
                <w:sz w:val="24"/>
                <w:szCs w:val="24"/>
              </w:rPr>
              <w:t>Date</w:t>
            </w:r>
          </w:p>
        </w:tc>
        <w:tc>
          <w:tcPr>
            <w:tcW w:w="2489" w:type="dxa"/>
            <w:gridSpan w:val="2"/>
          </w:tcPr>
          <w:p w14:paraId="0C38797F" w14:textId="780EB613" w:rsidR="002C7888" w:rsidRPr="002E09F0" w:rsidRDefault="002C7888" w:rsidP="00B55344">
            <w:pPr>
              <w:jc w:val="center"/>
              <w:rPr>
                <w:rFonts w:asciiTheme="majorHAnsi" w:hAnsiTheme="majorHAnsi" w:cstheme="majorHAnsi"/>
                <w:sz w:val="24"/>
                <w:szCs w:val="24"/>
              </w:rPr>
            </w:pPr>
          </w:p>
        </w:tc>
      </w:tr>
      <w:tr w:rsidR="002C7888" w:rsidRPr="002E09F0" w14:paraId="10079A65" w14:textId="77777777" w:rsidTr="00F12A0D">
        <w:tc>
          <w:tcPr>
            <w:tcW w:w="1454" w:type="dxa"/>
          </w:tcPr>
          <w:p w14:paraId="765178F8" w14:textId="5144CC43" w:rsidR="002C7888" w:rsidRPr="002E09F0" w:rsidRDefault="002C7888" w:rsidP="00B55344">
            <w:pPr>
              <w:jc w:val="center"/>
              <w:rPr>
                <w:rFonts w:asciiTheme="majorHAnsi" w:hAnsiTheme="majorHAnsi" w:cstheme="majorHAnsi"/>
                <w:sz w:val="24"/>
                <w:szCs w:val="24"/>
              </w:rPr>
            </w:pPr>
            <w:r w:rsidRPr="002E09F0">
              <w:rPr>
                <w:rFonts w:asciiTheme="majorHAnsi" w:hAnsiTheme="majorHAnsi" w:cstheme="majorHAnsi"/>
                <w:sz w:val="24"/>
                <w:szCs w:val="24"/>
              </w:rPr>
              <w:t>Parent/Carer Signature</w:t>
            </w:r>
          </w:p>
        </w:tc>
        <w:tc>
          <w:tcPr>
            <w:tcW w:w="5845" w:type="dxa"/>
            <w:gridSpan w:val="2"/>
          </w:tcPr>
          <w:p w14:paraId="45FBE1D2" w14:textId="77777777" w:rsidR="002C7888" w:rsidRPr="002E09F0" w:rsidRDefault="002C7888" w:rsidP="00B55344">
            <w:pPr>
              <w:jc w:val="center"/>
              <w:rPr>
                <w:rFonts w:asciiTheme="majorHAnsi" w:hAnsiTheme="majorHAnsi" w:cstheme="majorHAnsi"/>
                <w:sz w:val="24"/>
                <w:szCs w:val="24"/>
              </w:rPr>
            </w:pPr>
          </w:p>
          <w:p w14:paraId="2E9AB8A2" w14:textId="77777777" w:rsidR="002C7888" w:rsidRPr="002E09F0" w:rsidRDefault="002C7888" w:rsidP="00B55344">
            <w:pPr>
              <w:rPr>
                <w:rFonts w:asciiTheme="majorHAnsi" w:hAnsiTheme="majorHAnsi" w:cstheme="majorHAnsi"/>
                <w:sz w:val="24"/>
                <w:szCs w:val="24"/>
              </w:rPr>
            </w:pPr>
          </w:p>
        </w:tc>
        <w:tc>
          <w:tcPr>
            <w:tcW w:w="668" w:type="dxa"/>
          </w:tcPr>
          <w:p w14:paraId="35C39CA6" w14:textId="77777777" w:rsidR="00EA4EAF" w:rsidRPr="002E09F0" w:rsidRDefault="00EA4EAF" w:rsidP="00B55344">
            <w:pPr>
              <w:jc w:val="center"/>
              <w:rPr>
                <w:rFonts w:asciiTheme="majorHAnsi" w:hAnsiTheme="majorHAnsi" w:cstheme="majorHAnsi"/>
                <w:sz w:val="24"/>
                <w:szCs w:val="24"/>
              </w:rPr>
            </w:pPr>
          </w:p>
          <w:p w14:paraId="3AA63614" w14:textId="1F5C5F60" w:rsidR="002C7888" w:rsidRPr="002E09F0" w:rsidRDefault="002C7888" w:rsidP="00B55344">
            <w:pPr>
              <w:jc w:val="center"/>
              <w:rPr>
                <w:rFonts w:asciiTheme="majorHAnsi" w:hAnsiTheme="majorHAnsi" w:cstheme="majorHAnsi"/>
                <w:sz w:val="24"/>
                <w:szCs w:val="24"/>
              </w:rPr>
            </w:pPr>
            <w:r w:rsidRPr="002E09F0">
              <w:rPr>
                <w:rFonts w:asciiTheme="majorHAnsi" w:hAnsiTheme="majorHAnsi" w:cstheme="majorHAnsi"/>
                <w:sz w:val="24"/>
                <w:szCs w:val="24"/>
              </w:rPr>
              <w:t>Date</w:t>
            </w:r>
          </w:p>
        </w:tc>
        <w:tc>
          <w:tcPr>
            <w:tcW w:w="2489" w:type="dxa"/>
            <w:gridSpan w:val="2"/>
          </w:tcPr>
          <w:p w14:paraId="00A9E01E" w14:textId="3CFFC145" w:rsidR="002C7888" w:rsidRPr="002E09F0" w:rsidRDefault="002C7888" w:rsidP="00B55344">
            <w:pPr>
              <w:jc w:val="center"/>
              <w:rPr>
                <w:rFonts w:asciiTheme="majorHAnsi" w:hAnsiTheme="majorHAnsi" w:cstheme="majorHAnsi"/>
                <w:sz w:val="24"/>
                <w:szCs w:val="24"/>
              </w:rPr>
            </w:pPr>
          </w:p>
        </w:tc>
      </w:tr>
      <w:tr w:rsidR="002C7888" w:rsidRPr="002E09F0" w14:paraId="59993431" w14:textId="77777777" w:rsidTr="00F12A0D">
        <w:tc>
          <w:tcPr>
            <w:tcW w:w="1454" w:type="dxa"/>
          </w:tcPr>
          <w:p w14:paraId="22D9F1C6" w14:textId="5333DE37" w:rsidR="002C7888" w:rsidRPr="002E09F0" w:rsidRDefault="002C7888" w:rsidP="00B55344">
            <w:pPr>
              <w:jc w:val="center"/>
              <w:rPr>
                <w:rFonts w:asciiTheme="majorHAnsi" w:hAnsiTheme="majorHAnsi" w:cstheme="majorHAnsi"/>
                <w:sz w:val="24"/>
                <w:szCs w:val="24"/>
              </w:rPr>
            </w:pPr>
            <w:r w:rsidRPr="002E09F0">
              <w:rPr>
                <w:rFonts w:asciiTheme="majorHAnsi" w:hAnsiTheme="majorHAnsi" w:cstheme="majorHAnsi"/>
                <w:sz w:val="24"/>
                <w:szCs w:val="24"/>
              </w:rPr>
              <w:t>PSL Signature</w:t>
            </w:r>
          </w:p>
        </w:tc>
        <w:tc>
          <w:tcPr>
            <w:tcW w:w="5845" w:type="dxa"/>
            <w:gridSpan w:val="2"/>
          </w:tcPr>
          <w:p w14:paraId="5FA45863" w14:textId="77777777" w:rsidR="002C7888" w:rsidRPr="002E09F0" w:rsidRDefault="002C7888" w:rsidP="00B55344">
            <w:pPr>
              <w:jc w:val="center"/>
              <w:rPr>
                <w:rFonts w:asciiTheme="majorHAnsi" w:hAnsiTheme="majorHAnsi" w:cstheme="majorHAnsi"/>
                <w:sz w:val="24"/>
                <w:szCs w:val="24"/>
              </w:rPr>
            </w:pPr>
          </w:p>
          <w:p w14:paraId="1E1D05FF" w14:textId="77777777" w:rsidR="002C7888" w:rsidRPr="002E09F0" w:rsidRDefault="002C7888" w:rsidP="00B55344">
            <w:pPr>
              <w:rPr>
                <w:rFonts w:asciiTheme="majorHAnsi" w:hAnsiTheme="majorHAnsi" w:cstheme="majorHAnsi"/>
                <w:sz w:val="24"/>
                <w:szCs w:val="24"/>
              </w:rPr>
            </w:pPr>
          </w:p>
        </w:tc>
        <w:tc>
          <w:tcPr>
            <w:tcW w:w="668" w:type="dxa"/>
          </w:tcPr>
          <w:p w14:paraId="14DF99BB" w14:textId="77777777" w:rsidR="00EA4EAF" w:rsidRPr="002E09F0" w:rsidRDefault="00EA4EAF" w:rsidP="00B55344">
            <w:pPr>
              <w:jc w:val="center"/>
              <w:rPr>
                <w:rFonts w:asciiTheme="majorHAnsi" w:hAnsiTheme="majorHAnsi" w:cstheme="majorHAnsi"/>
                <w:sz w:val="24"/>
                <w:szCs w:val="24"/>
              </w:rPr>
            </w:pPr>
          </w:p>
          <w:p w14:paraId="5A265BE4" w14:textId="2C5D5DAE" w:rsidR="002C7888" w:rsidRPr="002E09F0" w:rsidRDefault="002C7888" w:rsidP="00B55344">
            <w:pPr>
              <w:jc w:val="center"/>
              <w:rPr>
                <w:rFonts w:asciiTheme="majorHAnsi" w:hAnsiTheme="majorHAnsi" w:cstheme="majorHAnsi"/>
                <w:sz w:val="24"/>
                <w:szCs w:val="24"/>
              </w:rPr>
            </w:pPr>
            <w:r w:rsidRPr="002E09F0">
              <w:rPr>
                <w:rFonts w:asciiTheme="majorHAnsi" w:hAnsiTheme="majorHAnsi" w:cstheme="majorHAnsi"/>
                <w:sz w:val="24"/>
                <w:szCs w:val="24"/>
              </w:rPr>
              <w:t>Date</w:t>
            </w:r>
          </w:p>
        </w:tc>
        <w:tc>
          <w:tcPr>
            <w:tcW w:w="2489" w:type="dxa"/>
            <w:gridSpan w:val="2"/>
          </w:tcPr>
          <w:p w14:paraId="5A7BC749" w14:textId="7B1E72C8" w:rsidR="002C7888" w:rsidRPr="002E09F0" w:rsidRDefault="002C7888" w:rsidP="00B55344">
            <w:pPr>
              <w:jc w:val="center"/>
              <w:rPr>
                <w:rFonts w:asciiTheme="majorHAnsi" w:hAnsiTheme="majorHAnsi" w:cstheme="majorHAnsi"/>
                <w:sz w:val="24"/>
                <w:szCs w:val="24"/>
              </w:rPr>
            </w:pPr>
          </w:p>
        </w:tc>
      </w:tr>
      <w:bookmarkEnd w:id="0"/>
    </w:tbl>
    <w:p w14:paraId="20506382" w14:textId="77777777" w:rsidR="00FC3BE5" w:rsidRPr="002E09F0" w:rsidRDefault="00FC3BE5" w:rsidP="00B55344">
      <w:pPr>
        <w:spacing w:line="240" w:lineRule="auto"/>
        <w:rPr>
          <w:rFonts w:asciiTheme="majorHAnsi" w:hAnsiTheme="majorHAnsi" w:cstheme="majorHAnsi"/>
          <w:sz w:val="24"/>
          <w:szCs w:val="24"/>
        </w:rPr>
      </w:pPr>
    </w:p>
    <w:p w14:paraId="7C8F32C7" w14:textId="44D89474" w:rsidR="00772A02" w:rsidRDefault="00772A02" w:rsidP="00B55344">
      <w:pPr>
        <w:spacing w:line="240" w:lineRule="auto"/>
        <w:jc w:val="center"/>
        <w:rPr>
          <w:rFonts w:asciiTheme="majorHAnsi" w:hAnsiTheme="majorHAnsi" w:cstheme="majorHAnsi"/>
          <w:b/>
          <w:bCs/>
          <w:sz w:val="24"/>
          <w:szCs w:val="24"/>
        </w:rPr>
      </w:pPr>
      <w:proofErr w:type="gramStart"/>
      <w:r>
        <w:rPr>
          <w:rFonts w:asciiTheme="majorHAnsi" w:hAnsiTheme="majorHAnsi" w:cstheme="majorHAnsi"/>
          <w:b/>
          <w:bCs/>
          <w:sz w:val="24"/>
          <w:szCs w:val="24"/>
        </w:rPr>
        <w:t>College  -</w:t>
      </w:r>
      <w:proofErr w:type="gramEnd"/>
      <w:r>
        <w:rPr>
          <w:rFonts w:asciiTheme="majorHAnsi" w:hAnsiTheme="majorHAnsi" w:cstheme="majorHAnsi"/>
          <w:b/>
          <w:bCs/>
          <w:sz w:val="24"/>
          <w:szCs w:val="24"/>
        </w:rPr>
        <w:t xml:space="preserve"> If choosing college, please state “COLLEGE &amp; COURSE”</w:t>
      </w:r>
    </w:p>
    <w:p w14:paraId="4F6A8546" w14:textId="5975299D" w:rsidR="00696207" w:rsidRPr="002E09F0" w:rsidRDefault="00696207" w:rsidP="00B55344">
      <w:pPr>
        <w:spacing w:line="240" w:lineRule="auto"/>
        <w:jc w:val="center"/>
        <w:rPr>
          <w:rFonts w:asciiTheme="majorHAnsi" w:hAnsiTheme="majorHAnsi" w:cstheme="majorHAnsi"/>
          <w:b/>
          <w:bCs/>
          <w:sz w:val="24"/>
          <w:szCs w:val="24"/>
        </w:rPr>
      </w:pPr>
      <w:r w:rsidRPr="002E09F0">
        <w:rPr>
          <w:rFonts w:asciiTheme="majorHAnsi" w:hAnsiTheme="majorHAnsi" w:cstheme="majorHAnsi"/>
          <w:b/>
          <w:bCs/>
          <w:sz w:val="24"/>
          <w:szCs w:val="24"/>
        </w:rPr>
        <w:t>Please gather Recommended Level information from your teacher.</w:t>
      </w:r>
    </w:p>
    <w:p w14:paraId="63072DBB" w14:textId="77777777" w:rsidR="00772A02" w:rsidRDefault="00772A02" w:rsidP="00B55344">
      <w:pPr>
        <w:spacing w:line="240" w:lineRule="auto"/>
        <w:rPr>
          <w:rFonts w:asciiTheme="majorHAnsi" w:hAnsiTheme="majorHAnsi" w:cstheme="majorHAnsi"/>
          <w:b/>
          <w:bCs/>
          <w:sz w:val="24"/>
          <w:szCs w:val="24"/>
        </w:rPr>
      </w:pPr>
      <w:r>
        <w:rPr>
          <w:rFonts w:asciiTheme="majorHAnsi" w:hAnsiTheme="majorHAnsi" w:cstheme="majorHAnsi"/>
          <w:b/>
          <w:bCs/>
          <w:sz w:val="24"/>
          <w:szCs w:val="24"/>
        </w:rPr>
        <w:t xml:space="preserve">Next Steps </w:t>
      </w:r>
    </w:p>
    <w:p w14:paraId="667889AE" w14:textId="350384B7" w:rsidR="00FC3BE5" w:rsidRPr="002E09F0" w:rsidRDefault="002E09F0" w:rsidP="00B55344">
      <w:pPr>
        <w:spacing w:line="240" w:lineRule="auto"/>
        <w:rPr>
          <w:rFonts w:asciiTheme="majorHAnsi" w:hAnsiTheme="majorHAnsi" w:cstheme="majorHAnsi"/>
          <w:sz w:val="24"/>
          <w:szCs w:val="24"/>
        </w:rPr>
      </w:pPr>
      <w:r>
        <w:rPr>
          <w:rFonts w:asciiTheme="majorHAnsi" w:hAnsiTheme="majorHAnsi" w:cstheme="majorHAnsi"/>
          <w:sz w:val="24"/>
          <w:szCs w:val="24"/>
        </w:rPr>
        <w:t>Once this form is completed, t</w:t>
      </w:r>
      <w:r w:rsidR="00271FAA" w:rsidRPr="002E09F0">
        <w:rPr>
          <w:rFonts w:asciiTheme="majorHAnsi" w:hAnsiTheme="majorHAnsi" w:cstheme="majorHAnsi"/>
          <w:sz w:val="24"/>
          <w:szCs w:val="24"/>
        </w:rPr>
        <w:t xml:space="preserve">hese options should </w:t>
      </w:r>
      <w:r>
        <w:rPr>
          <w:rFonts w:asciiTheme="majorHAnsi" w:hAnsiTheme="majorHAnsi" w:cstheme="majorHAnsi"/>
          <w:sz w:val="24"/>
          <w:szCs w:val="24"/>
        </w:rPr>
        <w:t>then</w:t>
      </w:r>
      <w:r w:rsidR="00271FAA" w:rsidRPr="002E09F0">
        <w:rPr>
          <w:rFonts w:asciiTheme="majorHAnsi" w:hAnsiTheme="majorHAnsi" w:cstheme="majorHAnsi"/>
          <w:sz w:val="24"/>
          <w:szCs w:val="24"/>
        </w:rPr>
        <w:t xml:space="preserve"> be entered online using your personal login details.  Your PSL with have this information. </w:t>
      </w:r>
    </w:p>
    <w:p w14:paraId="3ECA39A2" w14:textId="77777777" w:rsidR="00FC3BE5" w:rsidRPr="002E09F0" w:rsidRDefault="00FC3BE5" w:rsidP="00B55344">
      <w:pPr>
        <w:spacing w:line="240" w:lineRule="auto"/>
        <w:jc w:val="center"/>
        <w:rPr>
          <w:rFonts w:asciiTheme="majorHAnsi" w:hAnsiTheme="majorHAnsi" w:cstheme="majorHAnsi"/>
          <w:sz w:val="24"/>
          <w:szCs w:val="24"/>
        </w:rPr>
      </w:pPr>
    </w:p>
    <w:sectPr w:rsidR="00FC3BE5" w:rsidRPr="002E09F0" w:rsidSect="00B5534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01525"/>
    <w:multiLevelType w:val="hybridMultilevel"/>
    <w:tmpl w:val="DD98A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9008C"/>
    <w:multiLevelType w:val="hybridMultilevel"/>
    <w:tmpl w:val="3356B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1413AE"/>
    <w:multiLevelType w:val="hybridMultilevel"/>
    <w:tmpl w:val="401CD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3856FB"/>
    <w:multiLevelType w:val="hybridMultilevel"/>
    <w:tmpl w:val="6B562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E03EFE"/>
    <w:multiLevelType w:val="hybridMultilevel"/>
    <w:tmpl w:val="AB6E33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80579438">
    <w:abstractNumId w:val="0"/>
  </w:num>
  <w:num w:numId="2" w16cid:durableId="1366826764">
    <w:abstractNumId w:val="2"/>
  </w:num>
  <w:num w:numId="3" w16cid:durableId="1638684669">
    <w:abstractNumId w:val="1"/>
  </w:num>
  <w:num w:numId="4" w16cid:durableId="898326336">
    <w:abstractNumId w:val="3"/>
  </w:num>
  <w:num w:numId="5" w16cid:durableId="58596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38E"/>
    <w:rsid w:val="000905A1"/>
    <w:rsid w:val="000D5B56"/>
    <w:rsid w:val="00132589"/>
    <w:rsid w:val="00271FAA"/>
    <w:rsid w:val="002A3C81"/>
    <w:rsid w:val="002C30F1"/>
    <w:rsid w:val="002C7888"/>
    <w:rsid w:val="002E09F0"/>
    <w:rsid w:val="003C0C57"/>
    <w:rsid w:val="004C7A0A"/>
    <w:rsid w:val="00540B08"/>
    <w:rsid w:val="00625C6D"/>
    <w:rsid w:val="00644A21"/>
    <w:rsid w:val="006815AE"/>
    <w:rsid w:val="00696207"/>
    <w:rsid w:val="006B310A"/>
    <w:rsid w:val="00735C9A"/>
    <w:rsid w:val="00772A02"/>
    <w:rsid w:val="00800B33"/>
    <w:rsid w:val="00832855"/>
    <w:rsid w:val="00834E7C"/>
    <w:rsid w:val="00871465"/>
    <w:rsid w:val="008F638E"/>
    <w:rsid w:val="009475F8"/>
    <w:rsid w:val="009641F6"/>
    <w:rsid w:val="00A5693C"/>
    <w:rsid w:val="00AF038E"/>
    <w:rsid w:val="00B55344"/>
    <w:rsid w:val="00BC73F7"/>
    <w:rsid w:val="00C17E48"/>
    <w:rsid w:val="00D02665"/>
    <w:rsid w:val="00D257C0"/>
    <w:rsid w:val="00DB5B4E"/>
    <w:rsid w:val="00DE7861"/>
    <w:rsid w:val="00E80553"/>
    <w:rsid w:val="00EA4EAF"/>
    <w:rsid w:val="00F12A0D"/>
    <w:rsid w:val="00F31AA7"/>
    <w:rsid w:val="00FC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AB7D"/>
  <w15:chartTrackingRefBased/>
  <w15:docId w15:val="{DD565904-8422-405F-A294-617389AC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F638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8F638E"/>
  </w:style>
  <w:style w:type="character" w:customStyle="1" w:styleId="eop">
    <w:name w:val="eop"/>
    <w:basedOn w:val="DefaultParagraphFont"/>
    <w:rsid w:val="008F638E"/>
  </w:style>
  <w:style w:type="table" w:styleId="TableGrid">
    <w:name w:val="Table Grid"/>
    <w:basedOn w:val="TableNormal"/>
    <w:uiPriority w:val="39"/>
    <w:rsid w:val="00BC7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10A"/>
    <w:pPr>
      <w:ind w:left="720"/>
      <w:contextualSpacing/>
    </w:pPr>
  </w:style>
  <w:style w:type="character" w:styleId="Hyperlink">
    <w:name w:val="Hyperlink"/>
    <w:basedOn w:val="DefaultParagraphFont"/>
    <w:uiPriority w:val="99"/>
    <w:unhideWhenUsed/>
    <w:rsid w:val="00772A02"/>
    <w:rPr>
      <w:color w:val="0000FF"/>
      <w:u w:val="single"/>
    </w:rPr>
  </w:style>
  <w:style w:type="character" w:styleId="UnresolvedMention">
    <w:name w:val="Unresolved Mention"/>
    <w:basedOn w:val="DefaultParagraphFont"/>
    <w:uiPriority w:val="99"/>
    <w:semiHidden/>
    <w:unhideWhenUsed/>
    <w:rsid w:val="00772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2312">
      <w:bodyDiv w:val="1"/>
      <w:marLeft w:val="0"/>
      <w:marRight w:val="0"/>
      <w:marTop w:val="0"/>
      <w:marBottom w:val="0"/>
      <w:divBdr>
        <w:top w:val="none" w:sz="0" w:space="0" w:color="auto"/>
        <w:left w:val="none" w:sz="0" w:space="0" w:color="auto"/>
        <w:bottom w:val="none" w:sz="0" w:space="0" w:color="auto"/>
        <w:right w:val="none" w:sz="0" w:space="0" w:color="auto"/>
      </w:divBdr>
      <w:divsChild>
        <w:div w:id="1777745223">
          <w:marLeft w:val="0"/>
          <w:marRight w:val="0"/>
          <w:marTop w:val="0"/>
          <w:marBottom w:val="0"/>
          <w:divBdr>
            <w:top w:val="none" w:sz="0" w:space="0" w:color="auto"/>
            <w:left w:val="none" w:sz="0" w:space="0" w:color="auto"/>
            <w:bottom w:val="none" w:sz="0" w:space="0" w:color="auto"/>
            <w:right w:val="none" w:sz="0" w:space="0" w:color="auto"/>
          </w:divBdr>
        </w:div>
        <w:div w:id="1748767831">
          <w:marLeft w:val="0"/>
          <w:marRight w:val="0"/>
          <w:marTop w:val="0"/>
          <w:marBottom w:val="0"/>
          <w:divBdr>
            <w:top w:val="none" w:sz="0" w:space="0" w:color="auto"/>
            <w:left w:val="none" w:sz="0" w:space="0" w:color="auto"/>
            <w:bottom w:val="none" w:sz="0" w:space="0" w:color="auto"/>
            <w:right w:val="none" w:sz="0" w:space="0" w:color="auto"/>
          </w:divBdr>
        </w:div>
        <w:div w:id="1319268361">
          <w:marLeft w:val="0"/>
          <w:marRight w:val="0"/>
          <w:marTop w:val="0"/>
          <w:marBottom w:val="0"/>
          <w:divBdr>
            <w:top w:val="none" w:sz="0" w:space="0" w:color="auto"/>
            <w:left w:val="none" w:sz="0" w:space="0" w:color="auto"/>
            <w:bottom w:val="none" w:sz="0" w:space="0" w:color="auto"/>
            <w:right w:val="none" w:sz="0" w:space="0" w:color="auto"/>
          </w:divBdr>
        </w:div>
        <w:div w:id="637146496">
          <w:marLeft w:val="0"/>
          <w:marRight w:val="0"/>
          <w:marTop w:val="0"/>
          <w:marBottom w:val="0"/>
          <w:divBdr>
            <w:top w:val="none" w:sz="0" w:space="0" w:color="auto"/>
            <w:left w:val="none" w:sz="0" w:space="0" w:color="auto"/>
            <w:bottom w:val="none" w:sz="0" w:space="0" w:color="auto"/>
            <w:right w:val="none" w:sz="0" w:space="0" w:color="auto"/>
          </w:divBdr>
        </w:div>
        <w:div w:id="1837958027">
          <w:marLeft w:val="0"/>
          <w:marRight w:val="0"/>
          <w:marTop w:val="0"/>
          <w:marBottom w:val="0"/>
          <w:divBdr>
            <w:top w:val="none" w:sz="0" w:space="0" w:color="auto"/>
            <w:left w:val="none" w:sz="0" w:space="0" w:color="auto"/>
            <w:bottom w:val="none" w:sz="0" w:space="0" w:color="auto"/>
            <w:right w:val="none" w:sz="0" w:space="0" w:color="auto"/>
          </w:divBdr>
        </w:div>
        <w:div w:id="1994528403">
          <w:marLeft w:val="0"/>
          <w:marRight w:val="0"/>
          <w:marTop w:val="0"/>
          <w:marBottom w:val="0"/>
          <w:divBdr>
            <w:top w:val="none" w:sz="0" w:space="0" w:color="auto"/>
            <w:left w:val="none" w:sz="0" w:space="0" w:color="auto"/>
            <w:bottom w:val="none" w:sz="0" w:space="0" w:color="auto"/>
            <w:right w:val="none" w:sz="0" w:space="0" w:color="auto"/>
          </w:divBdr>
        </w:div>
      </w:divsChild>
    </w:div>
    <w:div w:id="122770388">
      <w:bodyDiv w:val="1"/>
      <w:marLeft w:val="0"/>
      <w:marRight w:val="0"/>
      <w:marTop w:val="0"/>
      <w:marBottom w:val="0"/>
      <w:divBdr>
        <w:top w:val="none" w:sz="0" w:space="0" w:color="auto"/>
        <w:left w:val="none" w:sz="0" w:space="0" w:color="auto"/>
        <w:bottom w:val="none" w:sz="0" w:space="0" w:color="auto"/>
        <w:right w:val="none" w:sz="0" w:space="0" w:color="auto"/>
      </w:divBdr>
      <w:divsChild>
        <w:div w:id="772893484">
          <w:marLeft w:val="0"/>
          <w:marRight w:val="0"/>
          <w:marTop w:val="0"/>
          <w:marBottom w:val="0"/>
          <w:divBdr>
            <w:top w:val="none" w:sz="0" w:space="0" w:color="auto"/>
            <w:left w:val="none" w:sz="0" w:space="0" w:color="auto"/>
            <w:bottom w:val="none" w:sz="0" w:space="0" w:color="auto"/>
            <w:right w:val="none" w:sz="0" w:space="0" w:color="auto"/>
          </w:divBdr>
        </w:div>
        <w:div w:id="520045867">
          <w:marLeft w:val="0"/>
          <w:marRight w:val="0"/>
          <w:marTop w:val="0"/>
          <w:marBottom w:val="0"/>
          <w:divBdr>
            <w:top w:val="none" w:sz="0" w:space="0" w:color="auto"/>
            <w:left w:val="none" w:sz="0" w:space="0" w:color="auto"/>
            <w:bottom w:val="none" w:sz="0" w:space="0" w:color="auto"/>
            <w:right w:val="none" w:sz="0" w:space="0" w:color="auto"/>
          </w:divBdr>
        </w:div>
        <w:div w:id="757873715">
          <w:marLeft w:val="0"/>
          <w:marRight w:val="0"/>
          <w:marTop w:val="0"/>
          <w:marBottom w:val="0"/>
          <w:divBdr>
            <w:top w:val="none" w:sz="0" w:space="0" w:color="auto"/>
            <w:left w:val="none" w:sz="0" w:space="0" w:color="auto"/>
            <w:bottom w:val="none" w:sz="0" w:space="0" w:color="auto"/>
            <w:right w:val="none" w:sz="0" w:space="0" w:color="auto"/>
          </w:divBdr>
        </w:div>
        <w:div w:id="240258244">
          <w:marLeft w:val="0"/>
          <w:marRight w:val="0"/>
          <w:marTop w:val="0"/>
          <w:marBottom w:val="0"/>
          <w:divBdr>
            <w:top w:val="none" w:sz="0" w:space="0" w:color="auto"/>
            <w:left w:val="none" w:sz="0" w:space="0" w:color="auto"/>
            <w:bottom w:val="none" w:sz="0" w:space="0" w:color="auto"/>
            <w:right w:val="none" w:sz="0" w:space="0" w:color="auto"/>
          </w:divBdr>
        </w:div>
        <w:div w:id="985469750">
          <w:marLeft w:val="0"/>
          <w:marRight w:val="0"/>
          <w:marTop w:val="0"/>
          <w:marBottom w:val="0"/>
          <w:divBdr>
            <w:top w:val="none" w:sz="0" w:space="0" w:color="auto"/>
            <w:left w:val="none" w:sz="0" w:space="0" w:color="auto"/>
            <w:bottom w:val="none" w:sz="0" w:space="0" w:color="auto"/>
            <w:right w:val="none" w:sz="0" w:space="0" w:color="auto"/>
          </w:divBdr>
        </w:div>
      </w:divsChild>
    </w:div>
    <w:div w:id="167133795">
      <w:bodyDiv w:val="1"/>
      <w:marLeft w:val="0"/>
      <w:marRight w:val="0"/>
      <w:marTop w:val="0"/>
      <w:marBottom w:val="0"/>
      <w:divBdr>
        <w:top w:val="none" w:sz="0" w:space="0" w:color="auto"/>
        <w:left w:val="none" w:sz="0" w:space="0" w:color="auto"/>
        <w:bottom w:val="none" w:sz="0" w:space="0" w:color="auto"/>
        <w:right w:val="none" w:sz="0" w:space="0" w:color="auto"/>
      </w:divBdr>
      <w:divsChild>
        <w:div w:id="1149664395">
          <w:marLeft w:val="0"/>
          <w:marRight w:val="0"/>
          <w:marTop w:val="0"/>
          <w:marBottom w:val="0"/>
          <w:divBdr>
            <w:top w:val="none" w:sz="0" w:space="0" w:color="auto"/>
            <w:left w:val="none" w:sz="0" w:space="0" w:color="auto"/>
            <w:bottom w:val="none" w:sz="0" w:space="0" w:color="auto"/>
            <w:right w:val="none" w:sz="0" w:space="0" w:color="auto"/>
          </w:divBdr>
        </w:div>
      </w:divsChild>
    </w:div>
    <w:div w:id="269166767">
      <w:bodyDiv w:val="1"/>
      <w:marLeft w:val="0"/>
      <w:marRight w:val="0"/>
      <w:marTop w:val="0"/>
      <w:marBottom w:val="0"/>
      <w:divBdr>
        <w:top w:val="none" w:sz="0" w:space="0" w:color="auto"/>
        <w:left w:val="none" w:sz="0" w:space="0" w:color="auto"/>
        <w:bottom w:val="none" w:sz="0" w:space="0" w:color="auto"/>
        <w:right w:val="none" w:sz="0" w:space="0" w:color="auto"/>
      </w:divBdr>
      <w:divsChild>
        <w:div w:id="269972166">
          <w:marLeft w:val="0"/>
          <w:marRight w:val="0"/>
          <w:marTop w:val="0"/>
          <w:marBottom w:val="0"/>
          <w:divBdr>
            <w:top w:val="none" w:sz="0" w:space="0" w:color="auto"/>
            <w:left w:val="none" w:sz="0" w:space="0" w:color="auto"/>
            <w:bottom w:val="none" w:sz="0" w:space="0" w:color="auto"/>
            <w:right w:val="none" w:sz="0" w:space="0" w:color="auto"/>
          </w:divBdr>
        </w:div>
        <w:div w:id="1155873045">
          <w:marLeft w:val="0"/>
          <w:marRight w:val="0"/>
          <w:marTop w:val="0"/>
          <w:marBottom w:val="0"/>
          <w:divBdr>
            <w:top w:val="none" w:sz="0" w:space="0" w:color="auto"/>
            <w:left w:val="none" w:sz="0" w:space="0" w:color="auto"/>
            <w:bottom w:val="none" w:sz="0" w:space="0" w:color="auto"/>
            <w:right w:val="none" w:sz="0" w:space="0" w:color="auto"/>
          </w:divBdr>
        </w:div>
        <w:div w:id="1730689727">
          <w:marLeft w:val="0"/>
          <w:marRight w:val="0"/>
          <w:marTop w:val="0"/>
          <w:marBottom w:val="0"/>
          <w:divBdr>
            <w:top w:val="none" w:sz="0" w:space="0" w:color="auto"/>
            <w:left w:val="none" w:sz="0" w:space="0" w:color="auto"/>
            <w:bottom w:val="none" w:sz="0" w:space="0" w:color="auto"/>
            <w:right w:val="none" w:sz="0" w:space="0" w:color="auto"/>
          </w:divBdr>
        </w:div>
        <w:div w:id="1154681999">
          <w:marLeft w:val="0"/>
          <w:marRight w:val="0"/>
          <w:marTop w:val="0"/>
          <w:marBottom w:val="0"/>
          <w:divBdr>
            <w:top w:val="none" w:sz="0" w:space="0" w:color="auto"/>
            <w:left w:val="none" w:sz="0" w:space="0" w:color="auto"/>
            <w:bottom w:val="none" w:sz="0" w:space="0" w:color="auto"/>
            <w:right w:val="none" w:sz="0" w:space="0" w:color="auto"/>
          </w:divBdr>
        </w:div>
        <w:div w:id="1253321853">
          <w:marLeft w:val="0"/>
          <w:marRight w:val="0"/>
          <w:marTop w:val="0"/>
          <w:marBottom w:val="0"/>
          <w:divBdr>
            <w:top w:val="none" w:sz="0" w:space="0" w:color="auto"/>
            <w:left w:val="none" w:sz="0" w:space="0" w:color="auto"/>
            <w:bottom w:val="none" w:sz="0" w:space="0" w:color="auto"/>
            <w:right w:val="none" w:sz="0" w:space="0" w:color="auto"/>
          </w:divBdr>
        </w:div>
        <w:div w:id="1033843166">
          <w:marLeft w:val="0"/>
          <w:marRight w:val="0"/>
          <w:marTop w:val="0"/>
          <w:marBottom w:val="0"/>
          <w:divBdr>
            <w:top w:val="none" w:sz="0" w:space="0" w:color="auto"/>
            <w:left w:val="none" w:sz="0" w:space="0" w:color="auto"/>
            <w:bottom w:val="none" w:sz="0" w:space="0" w:color="auto"/>
            <w:right w:val="none" w:sz="0" w:space="0" w:color="auto"/>
          </w:divBdr>
        </w:div>
        <w:div w:id="911231715">
          <w:marLeft w:val="0"/>
          <w:marRight w:val="0"/>
          <w:marTop w:val="0"/>
          <w:marBottom w:val="0"/>
          <w:divBdr>
            <w:top w:val="none" w:sz="0" w:space="0" w:color="auto"/>
            <w:left w:val="none" w:sz="0" w:space="0" w:color="auto"/>
            <w:bottom w:val="none" w:sz="0" w:space="0" w:color="auto"/>
            <w:right w:val="none" w:sz="0" w:space="0" w:color="auto"/>
          </w:divBdr>
        </w:div>
      </w:divsChild>
    </w:div>
    <w:div w:id="329065666">
      <w:bodyDiv w:val="1"/>
      <w:marLeft w:val="0"/>
      <w:marRight w:val="0"/>
      <w:marTop w:val="0"/>
      <w:marBottom w:val="0"/>
      <w:divBdr>
        <w:top w:val="none" w:sz="0" w:space="0" w:color="auto"/>
        <w:left w:val="none" w:sz="0" w:space="0" w:color="auto"/>
        <w:bottom w:val="none" w:sz="0" w:space="0" w:color="auto"/>
        <w:right w:val="none" w:sz="0" w:space="0" w:color="auto"/>
      </w:divBdr>
      <w:divsChild>
        <w:div w:id="174344534">
          <w:marLeft w:val="0"/>
          <w:marRight w:val="0"/>
          <w:marTop w:val="0"/>
          <w:marBottom w:val="0"/>
          <w:divBdr>
            <w:top w:val="none" w:sz="0" w:space="0" w:color="auto"/>
            <w:left w:val="none" w:sz="0" w:space="0" w:color="auto"/>
            <w:bottom w:val="none" w:sz="0" w:space="0" w:color="auto"/>
            <w:right w:val="none" w:sz="0" w:space="0" w:color="auto"/>
          </w:divBdr>
        </w:div>
        <w:div w:id="2022076236">
          <w:marLeft w:val="0"/>
          <w:marRight w:val="0"/>
          <w:marTop w:val="0"/>
          <w:marBottom w:val="0"/>
          <w:divBdr>
            <w:top w:val="none" w:sz="0" w:space="0" w:color="auto"/>
            <w:left w:val="none" w:sz="0" w:space="0" w:color="auto"/>
            <w:bottom w:val="none" w:sz="0" w:space="0" w:color="auto"/>
            <w:right w:val="none" w:sz="0" w:space="0" w:color="auto"/>
          </w:divBdr>
        </w:div>
        <w:div w:id="1467699116">
          <w:marLeft w:val="0"/>
          <w:marRight w:val="0"/>
          <w:marTop w:val="0"/>
          <w:marBottom w:val="0"/>
          <w:divBdr>
            <w:top w:val="none" w:sz="0" w:space="0" w:color="auto"/>
            <w:left w:val="none" w:sz="0" w:space="0" w:color="auto"/>
            <w:bottom w:val="none" w:sz="0" w:space="0" w:color="auto"/>
            <w:right w:val="none" w:sz="0" w:space="0" w:color="auto"/>
          </w:divBdr>
        </w:div>
        <w:div w:id="633023689">
          <w:marLeft w:val="0"/>
          <w:marRight w:val="0"/>
          <w:marTop w:val="0"/>
          <w:marBottom w:val="0"/>
          <w:divBdr>
            <w:top w:val="none" w:sz="0" w:space="0" w:color="auto"/>
            <w:left w:val="none" w:sz="0" w:space="0" w:color="auto"/>
            <w:bottom w:val="none" w:sz="0" w:space="0" w:color="auto"/>
            <w:right w:val="none" w:sz="0" w:space="0" w:color="auto"/>
          </w:divBdr>
        </w:div>
        <w:div w:id="1036273711">
          <w:marLeft w:val="0"/>
          <w:marRight w:val="0"/>
          <w:marTop w:val="0"/>
          <w:marBottom w:val="0"/>
          <w:divBdr>
            <w:top w:val="none" w:sz="0" w:space="0" w:color="auto"/>
            <w:left w:val="none" w:sz="0" w:space="0" w:color="auto"/>
            <w:bottom w:val="none" w:sz="0" w:space="0" w:color="auto"/>
            <w:right w:val="none" w:sz="0" w:space="0" w:color="auto"/>
          </w:divBdr>
        </w:div>
        <w:div w:id="1385062545">
          <w:marLeft w:val="0"/>
          <w:marRight w:val="0"/>
          <w:marTop w:val="0"/>
          <w:marBottom w:val="0"/>
          <w:divBdr>
            <w:top w:val="none" w:sz="0" w:space="0" w:color="auto"/>
            <w:left w:val="none" w:sz="0" w:space="0" w:color="auto"/>
            <w:bottom w:val="none" w:sz="0" w:space="0" w:color="auto"/>
            <w:right w:val="none" w:sz="0" w:space="0" w:color="auto"/>
          </w:divBdr>
        </w:div>
        <w:div w:id="980353041">
          <w:marLeft w:val="0"/>
          <w:marRight w:val="0"/>
          <w:marTop w:val="0"/>
          <w:marBottom w:val="0"/>
          <w:divBdr>
            <w:top w:val="none" w:sz="0" w:space="0" w:color="auto"/>
            <w:left w:val="none" w:sz="0" w:space="0" w:color="auto"/>
            <w:bottom w:val="none" w:sz="0" w:space="0" w:color="auto"/>
            <w:right w:val="none" w:sz="0" w:space="0" w:color="auto"/>
          </w:divBdr>
        </w:div>
        <w:div w:id="318852718">
          <w:marLeft w:val="0"/>
          <w:marRight w:val="0"/>
          <w:marTop w:val="0"/>
          <w:marBottom w:val="0"/>
          <w:divBdr>
            <w:top w:val="none" w:sz="0" w:space="0" w:color="auto"/>
            <w:left w:val="none" w:sz="0" w:space="0" w:color="auto"/>
            <w:bottom w:val="none" w:sz="0" w:space="0" w:color="auto"/>
            <w:right w:val="none" w:sz="0" w:space="0" w:color="auto"/>
          </w:divBdr>
        </w:div>
        <w:div w:id="1832284883">
          <w:marLeft w:val="0"/>
          <w:marRight w:val="0"/>
          <w:marTop w:val="0"/>
          <w:marBottom w:val="0"/>
          <w:divBdr>
            <w:top w:val="none" w:sz="0" w:space="0" w:color="auto"/>
            <w:left w:val="none" w:sz="0" w:space="0" w:color="auto"/>
            <w:bottom w:val="none" w:sz="0" w:space="0" w:color="auto"/>
            <w:right w:val="none" w:sz="0" w:space="0" w:color="auto"/>
          </w:divBdr>
        </w:div>
        <w:div w:id="707800552">
          <w:marLeft w:val="0"/>
          <w:marRight w:val="0"/>
          <w:marTop w:val="0"/>
          <w:marBottom w:val="0"/>
          <w:divBdr>
            <w:top w:val="none" w:sz="0" w:space="0" w:color="auto"/>
            <w:left w:val="none" w:sz="0" w:space="0" w:color="auto"/>
            <w:bottom w:val="none" w:sz="0" w:space="0" w:color="auto"/>
            <w:right w:val="none" w:sz="0" w:space="0" w:color="auto"/>
          </w:divBdr>
        </w:div>
        <w:div w:id="975601533">
          <w:marLeft w:val="0"/>
          <w:marRight w:val="0"/>
          <w:marTop w:val="0"/>
          <w:marBottom w:val="0"/>
          <w:divBdr>
            <w:top w:val="none" w:sz="0" w:space="0" w:color="auto"/>
            <w:left w:val="none" w:sz="0" w:space="0" w:color="auto"/>
            <w:bottom w:val="none" w:sz="0" w:space="0" w:color="auto"/>
            <w:right w:val="none" w:sz="0" w:space="0" w:color="auto"/>
          </w:divBdr>
        </w:div>
      </w:divsChild>
    </w:div>
    <w:div w:id="1220937398">
      <w:bodyDiv w:val="1"/>
      <w:marLeft w:val="0"/>
      <w:marRight w:val="0"/>
      <w:marTop w:val="0"/>
      <w:marBottom w:val="0"/>
      <w:divBdr>
        <w:top w:val="none" w:sz="0" w:space="0" w:color="auto"/>
        <w:left w:val="none" w:sz="0" w:space="0" w:color="auto"/>
        <w:bottom w:val="none" w:sz="0" w:space="0" w:color="auto"/>
        <w:right w:val="none" w:sz="0" w:space="0" w:color="auto"/>
      </w:divBdr>
    </w:div>
    <w:div w:id="1458332535">
      <w:bodyDiv w:val="1"/>
      <w:marLeft w:val="0"/>
      <w:marRight w:val="0"/>
      <w:marTop w:val="0"/>
      <w:marBottom w:val="0"/>
      <w:divBdr>
        <w:top w:val="none" w:sz="0" w:space="0" w:color="auto"/>
        <w:left w:val="none" w:sz="0" w:space="0" w:color="auto"/>
        <w:bottom w:val="none" w:sz="0" w:space="0" w:color="auto"/>
        <w:right w:val="none" w:sz="0" w:space="0" w:color="auto"/>
      </w:divBdr>
      <w:divsChild>
        <w:div w:id="2713154">
          <w:marLeft w:val="0"/>
          <w:marRight w:val="0"/>
          <w:marTop w:val="0"/>
          <w:marBottom w:val="0"/>
          <w:divBdr>
            <w:top w:val="none" w:sz="0" w:space="0" w:color="auto"/>
            <w:left w:val="none" w:sz="0" w:space="0" w:color="auto"/>
            <w:bottom w:val="none" w:sz="0" w:space="0" w:color="auto"/>
            <w:right w:val="none" w:sz="0" w:space="0" w:color="auto"/>
          </w:divBdr>
        </w:div>
        <w:div w:id="521936070">
          <w:marLeft w:val="0"/>
          <w:marRight w:val="0"/>
          <w:marTop w:val="0"/>
          <w:marBottom w:val="0"/>
          <w:divBdr>
            <w:top w:val="none" w:sz="0" w:space="0" w:color="auto"/>
            <w:left w:val="none" w:sz="0" w:space="0" w:color="auto"/>
            <w:bottom w:val="none" w:sz="0" w:space="0" w:color="auto"/>
            <w:right w:val="none" w:sz="0" w:space="0" w:color="auto"/>
          </w:divBdr>
        </w:div>
        <w:div w:id="1576697531">
          <w:marLeft w:val="0"/>
          <w:marRight w:val="0"/>
          <w:marTop w:val="0"/>
          <w:marBottom w:val="0"/>
          <w:divBdr>
            <w:top w:val="none" w:sz="0" w:space="0" w:color="auto"/>
            <w:left w:val="none" w:sz="0" w:space="0" w:color="auto"/>
            <w:bottom w:val="none" w:sz="0" w:space="0" w:color="auto"/>
            <w:right w:val="none" w:sz="0" w:space="0" w:color="auto"/>
          </w:divBdr>
        </w:div>
        <w:div w:id="1921671537">
          <w:marLeft w:val="0"/>
          <w:marRight w:val="0"/>
          <w:marTop w:val="0"/>
          <w:marBottom w:val="0"/>
          <w:divBdr>
            <w:top w:val="none" w:sz="0" w:space="0" w:color="auto"/>
            <w:left w:val="none" w:sz="0" w:space="0" w:color="auto"/>
            <w:bottom w:val="none" w:sz="0" w:space="0" w:color="auto"/>
            <w:right w:val="none" w:sz="0" w:space="0" w:color="auto"/>
          </w:divBdr>
        </w:div>
      </w:divsChild>
    </w:div>
    <w:div w:id="1748577058">
      <w:bodyDiv w:val="1"/>
      <w:marLeft w:val="0"/>
      <w:marRight w:val="0"/>
      <w:marTop w:val="0"/>
      <w:marBottom w:val="0"/>
      <w:divBdr>
        <w:top w:val="none" w:sz="0" w:space="0" w:color="auto"/>
        <w:left w:val="none" w:sz="0" w:space="0" w:color="auto"/>
        <w:bottom w:val="none" w:sz="0" w:space="0" w:color="auto"/>
        <w:right w:val="none" w:sz="0" w:space="0" w:color="auto"/>
      </w:divBdr>
      <w:divsChild>
        <w:div w:id="637608545">
          <w:marLeft w:val="0"/>
          <w:marRight w:val="0"/>
          <w:marTop w:val="0"/>
          <w:marBottom w:val="0"/>
          <w:divBdr>
            <w:top w:val="none" w:sz="0" w:space="0" w:color="auto"/>
            <w:left w:val="none" w:sz="0" w:space="0" w:color="auto"/>
            <w:bottom w:val="none" w:sz="0" w:space="0" w:color="auto"/>
            <w:right w:val="none" w:sz="0" w:space="0" w:color="auto"/>
          </w:divBdr>
        </w:div>
        <w:div w:id="1678843921">
          <w:marLeft w:val="0"/>
          <w:marRight w:val="0"/>
          <w:marTop w:val="0"/>
          <w:marBottom w:val="0"/>
          <w:divBdr>
            <w:top w:val="none" w:sz="0" w:space="0" w:color="auto"/>
            <w:left w:val="none" w:sz="0" w:space="0" w:color="auto"/>
            <w:bottom w:val="none" w:sz="0" w:space="0" w:color="auto"/>
            <w:right w:val="none" w:sz="0" w:space="0" w:color="auto"/>
          </w:divBdr>
        </w:div>
        <w:div w:id="913052598">
          <w:marLeft w:val="0"/>
          <w:marRight w:val="0"/>
          <w:marTop w:val="0"/>
          <w:marBottom w:val="0"/>
          <w:divBdr>
            <w:top w:val="none" w:sz="0" w:space="0" w:color="auto"/>
            <w:left w:val="none" w:sz="0" w:space="0" w:color="auto"/>
            <w:bottom w:val="none" w:sz="0" w:space="0" w:color="auto"/>
            <w:right w:val="none" w:sz="0" w:space="0" w:color="auto"/>
          </w:divBdr>
        </w:div>
        <w:div w:id="979725124">
          <w:marLeft w:val="0"/>
          <w:marRight w:val="0"/>
          <w:marTop w:val="0"/>
          <w:marBottom w:val="0"/>
          <w:divBdr>
            <w:top w:val="none" w:sz="0" w:space="0" w:color="auto"/>
            <w:left w:val="none" w:sz="0" w:space="0" w:color="auto"/>
            <w:bottom w:val="none" w:sz="0" w:space="0" w:color="auto"/>
            <w:right w:val="none" w:sz="0" w:space="0" w:color="auto"/>
          </w:divBdr>
        </w:div>
        <w:div w:id="1189640151">
          <w:marLeft w:val="0"/>
          <w:marRight w:val="0"/>
          <w:marTop w:val="0"/>
          <w:marBottom w:val="0"/>
          <w:divBdr>
            <w:top w:val="none" w:sz="0" w:space="0" w:color="auto"/>
            <w:left w:val="none" w:sz="0" w:space="0" w:color="auto"/>
            <w:bottom w:val="none" w:sz="0" w:space="0" w:color="auto"/>
            <w:right w:val="none" w:sz="0" w:space="0" w:color="auto"/>
          </w:divBdr>
        </w:div>
        <w:div w:id="689528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inburghcollege.ac.uk/courses/for-school-pupil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7CAAE74F2304297DCB50D3C720557" ma:contentTypeVersion="14" ma:contentTypeDescription="Create a new document." ma:contentTypeScope="" ma:versionID="3b8ceb6616cecf0ea6934ebccfbd3b34">
  <xsd:schema xmlns:xsd="http://www.w3.org/2001/XMLSchema" xmlns:xs="http://www.w3.org/2001/XMLSchema" xmlns:p="http://schemas.microsoft.com/office/2006/metadata/properties" xmlns:ns2="5ed6dd0e-ef79-4e31-82c0-8212eb701429" xmlns:ns3="50697a4c-076b-420e-ba65-90585a935a46" targetNamespace="http://schemas.microsoft.com/office/2006/metadata/properties" ma:root="true" ma:fieldsID="9053d3241a6e9f5b5e9cd4cf9222999e" ns2:_="" ns3:_="">
    <xsd:import namespace="5ed6dd0e-ef79-4e31-82c0-8212eb701429"/>
    <xsd:import namespace="50697a4c-076b-420e-ba65-90585a935a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6dd0e-ef79-4e31-82c0-8212eb701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68a29fc-2f9b-488e-bcd4-395cb321b4b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697a4c-076b-420e-ba65-90585a935a4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f26b9f0-2f96-4f18-a13b-d51ecd2365f0}" ma:internalName="TaxCatchAll" ma:showField="CatchAllData" ma:web="50697a4c-076b-420e-ba65-90585a935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d6dd0e-ef79-4e31-82c0-8212eb701429">
      <Terms xmlns="http://schemas.microsoft.com/office/infopath/2007/PartnerControls"/>
    </lcf76f155ced4ddcb4097134ff3c332f>
    <TaxCatchAll xmlns="50697a4c-076b-420e-ba65-90585a935a46" xsi:nil="true"/>
  </documentManagement>
</p:properties>
</file>

<file path=customXml/itemProps1.xml><?xml version="1.0" encoding="utf-8"?>
<ds:datastoreItem xmlns:ds="http://schemas.openxmlformats.org/officeDocument/2006/customXml" ds:itemID="{26028C2A-AC8A-449E-A160-7B56A547B1D7}"/>
</file>

<file path=customXml/itemProps2.xml><?xml version="1.0" encoding="utf-8"?>
<ds:datastoreItem xmlns:ds="http://schemas.openxmlformats.org/officeDocument/2006/customXml" ds:itemID="{D1567AD6-2C42-43F5-A99C-C7B0F021C936}"/>
</file>

<file path=customXml/itemProps3.xml><?xml version="1.0" encoding="utf-8"?>
<ds:datastoreItem xmlns:ds="http://schemas.openxmlformats.org/officeDocument/2006/customXml" ds:itemID="{F56108BF-49F9-4E4E-B530-3E84E366398B}"/>
</file>

<file path=docProps/app.xml><?xml version="1.0" encoding="utf-8"?>
<Properties xmlns="http://schemas.openxmlformats.org/officeDocument/2006/extended-properties" xmlns:vt="http://schemas.openxmlformats.org/officeDocument/2006/docPropsVTypes">
  <Template>Normal</Template>
  <TotalTime>385</TotalTime>
  <Pages>6</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Frew</dc:creator>
  <cp:keywords/>
  <dc:description/>
  <cp:lastModifiedBy>Steven Frew</cp:lastModifiedBy>
  <cp:revision>14</cp:revision>
  <cp:lastPrinted>2024-01-18T17:03:00Z</cp:lastPrinted>
  <dcterms:created xsi:type="dcterms:W3CDTF">2024-01-10T10:04:00Z</dcterms:created>
  <dcterms:modified xsi:type="dcterms:W3CDTF">2024-12-19T14:48:00Z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0x0101006B27CAAE74F2304297DCB50D3C720557</vt:lpwstr>
  </property>
</Properties>
</file>